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A072" w14:textId="77777777" w:rsidR="00331659" w:rsidRDefault="00331659" w:rsidP="00331659">
      <w:pPr>
        <w:spacing w:after="240"/>
        <w:jc w:val="right"/>
      </w:pPr>
      <w:r>
        <w:t>PROJEKT</w:t>
      </w:r>
    </w:p>
    <w:p w14:paraId="774221AF" w14:textId="77777777" w:rsidR="00331659" w:rsidRDefault="00331659" w:rsidP="00331659">
      <w:pPr>
        <w:spacing w:after="240"/>
        <w:jc w:val="right"/>
      </w:pPr>
    </w:p>
    <w:p w14:paraId="3F13228C" w14:textId="77777777" w:rsidR="000F1019" w:rsidRDefault="000F1019" w:rsidP="00331659">
      <w:pPr>
        <w:spacing w:after="240"/>
        <w:jc w:val="center"/>
      </w:pPr>
      <w:r w:rsidRPr="000F1019">
        <w:rPr>
          <w:b/>
        </w:rPr>
        <w:t>UCHWAŁA NR………..</w:t>
      </w:r>
      <w:r w:rsidR="00331659" w:rsidRPr="000F1019">
        <w:rPr>
          <w:b/>
          <w:color w:val="FF0000"/>
        </w:rPr>
        <w:br/>
      </w:r>
      <w:r w:rsidRPr="000F1019">
        <w:rPr>
          <w:b/>
        </w:rPr>
        <w:t xml:space="preserve">RADY </w:t>
      </w:r>
      <w:r w:rsidR="00893A1A">
        <w:rPr>
          <w:b/>
        </w:rPr>
        <w:t>GMINY SĘKOWA</w:t>
      </w:r>
      <w:r w:rsidR="00331659" w:rsidRPr="00F1647E">
        <w:t xml:space="preserve"> </w:t>
      </w:r>
      <w:r w:rsidR="00331659" w:rsidRPr="00F1647E">
        <w:br/>
      </w:r>
    </w:p>
    <w:p w14:paraId="5C2124F5" w14:textId="408E03CA" w:rsidR="00331659" w:rsidRPr="00DF307E" w:rsidRDefault="00331659" w:rsidP="00331659">
      <w:pPr>
        <w:spacing w:after="240"/>
        <w:jc w:val="center"/>
      </w:pPr>
      <w:r w:rsidRPr="00F1647E">
        <w:t xml:space="preserve">z dnia </w:t>
      </w:r>
      <w:r w:rsidR="0046081D">
        <w:t>…..</w:t>
      </w:r>
      <w:r w:rsidR="004C02A9">
        <w:t xml:space="preserve"> </w:t>
      </w:r>
      <w:r w:rsidR="0046081D">
        <w:t>lutego</w:t>
      </w:r>
      <w:r w:rsidRPr="000F1019">
        <w:t xml:space="preserve"> </w:t>
      </w:r>
      <w:r w:rsidR="00015347">
        <w:t>202</w:t>
      </w:r>
      <w:r w:rsidR="0046081D">
        <w:t>5</w:t>
      </w:r>
      <w:r w:rsidR="000F1019" w:rsidRPr="000F1019">
        <w:t xml:space="preserve"> r.</w:t>
      </w:r>
      <w:r w:rsidRPr="0012350C">
        <w:rPr>
          <w:color w:val="FF0000"/>
        </w:rPr>
        <w:br/>
      </w:r>
      <w:r w:rsidRPr="0012350C">
        <w:rPr>
          <w:color w:val="FF0000"/>
        </w:rPr>
        <w:br/>
      </w:r>
      <w:r w:rsidRPr="0012350C">
        <w:rPr>
          <w:color w:val="FF0000"/>
        </w:rPr>
        <w:br/>
      </w:r>
      <w:r w:rsidRPr="000F1019">
        <w:rPr>
          <w:b/>
        </w:rPr>
        <w:t>w sp</w:t>
      </w:r>
      <w:r w:rsidR="00274878">
        <w:rPr>
          <w:b/>
        </w:rPr>
        <w:t>rawie przystąpienia do zmiany miejscowego planu zagospodarowania p</w:t>
      </w:r>
      <w:r w:rsidRPr="000F1019">
        <w:rPr>
          <w:b/>
        </w:rPr>
        <w:t>rzestrzennego</w:t>
      </w:r>
      <w:r w:rsidR="00893A1A">
        <w:rPr>
          <w:b/>
        </w:rPr>
        <w:t xml:space="preserve"> Gminy Sękowa</w:t>
      </w:r>
      <w:r w:rsidR="0046081D">
        <w:rPr>
          <w:b/>
        </w:rPr>
        <w:t xml:space="preserve"> dla obszaru położonego w miejscowości Wapienne</w:t>
      </w:r>
    </w:p>
    <w:p w14:paraId="7E93AB82" w14:textId="7665280C" w:rsidR="00331659" w:rsidRPr="00DF307E" w:rsidRDefault="00331659" w:rsidP="00D10777">
      <w:pPr>
        <w:jc w:val="both"/>
      </w:pPr>
      <w:r w:rsidRPr="00DF307E">
        <w:t xml:space="preserve">Na podstawie art. 18 ust. 2 pkt. 5 ustawy z dnia 8 marca 1990 r. o samorządzie gminnym </w:t>
      </w:r>
      <w:r w:rsidRPr="00DF307E">
        <w:br/>
        <w:t>(</w:t>
      </w:r>
      <w:r w:rsidR="00725EE0">
        <w:t xml:space="preserve">tekst jednolity </w:t>
      </w:r>
      <w:r w:rsidR="00333ADE">
        <w:t>Dz. U. z 202</w:t>
      </w:r>
      <w:r w:rsidR="004C02A9">
        <w:t>4</w:t>
      </w:r>
      <w:r w:rsidR="00725EE0" w:rsidRPr="00DF307E">
        <w:t xml:space="preserve"> r. poz. </w:t>
      </w:r>
      <w:r w:rsidR="004C02A9">
        <w:t>609</w:t>
      </w:r>
      <w:r w:rsidR="00AB1960">
        <w:t xml:space="preserve"> z późń. zm.</w:t>
      </w:r>
      <w:r w:rsidR="00274878">
        <w:t xml:space="preserve">) oraz art. 3 ust. 1 i </w:t>
      </w:r>
      <w:r w:rsidRPr="00DF307E">
        <w:t>art. 14 ust. 1</w:t>
      </w:r>
      <w:r w:rsidR="00274878">
        <w:t xml:space="preserve"> i 4 w związku z </w:t>
      </w:r>
      <w:r w:rsidRPr="00DF307E">
        <w:t>art.</w:t>
      </w:r>
      <w:r w:rsidR="00E340F7">
        <w:t xml:space="preserve"> 27 ustawy z dnia 27 marca 2003</w:t>
      </w:r>
      <w:r w:rsidR="00DB0CEB">
        <w:t xml:space="preserve"> </w:t>
      </w:r>
      <w:r w:rsidRPr="00DF307E">
        <w:t>r. o planowaniu i zagospodarowaniu przestrzennym (</w:t>
      </w:r>
      <w:r w:rsidR="00333ADE">
        <w:t>tekst jednolity Dz. U. z 202</w:t>
      </w:r>
      <w:r w:rsidR="004C02A9">
        <w:t>4</w:t>
      </w:r>
      <w:r w:rsidRPr="00DF307E">
        <w:t xml:space="preserve"> r. poz. </w:t>
      </w:r>
      <w:r w:rsidR="004C02A9">
        <w:t>1130</w:t>
      </w:r>
      <w:r w:rsidR="00BD7CB4">
        <w:t>)</w:t>
      </w:r>
      <w:r w:rsidRPr="00DF307E">
        <w:t>,</w:t>
      </w:r>
      <w:r w:rsidR="00C506E8">
        <w:t xml:space="preserve"> po dokonaniu czynności wynikających z art. 14 ust. 5</w:t>
      </w:r>
      <w:r w:rsidR="000F1019">
        <w:t xml:space="preserve"> ustawy o planowaniu</w:t>
      </w:r>
      <w:r w:rsidRPr="00DF307E">
        <w:t xml:space="preserve"> </w:t>
      </w:r>
      <w:r w:rsidR="00C506E8" w:rsidRPr="00DF307E">
        <w:t xml:space="preserve">i zagospodarowaniu przestrzennym </w:t>
      </w:r>
      <w:r w:rsidR="00274878">
        <w:t xml:space="preserve">- </w:t>
      </w:r>
      <w:r w:rsidRPr="00DF307E">
        <w:t xml:space="preserve">Rada </w:t>
      </w:r>
      <w:r w:rsidR="00893A1A">
        <w:t>Gminy Sękowa</w:t>
      </w:r>
      <w:r w:rsidR="00274878">
        <w:t xml:space="preserve"> </w:t>
      </w:r>
      <w:r w:rsidRPr="00DF307E">
        <w:t>uchwala co następuje:</w:t>
      </w:r>
    </w:p>
    <w:p w14:paraId="022798A2" w14:textId="77777777" w:rsidR="00D10777" w:rsidRDefault="00D10777" w:rsidP="00D10777">
      <w:pPr>
        <w:ind w:left="360" w:hanging="360"/>
        <w:jc w:val="center"/>
      </w:pPr>
    </w:p>
    <w:p w14:paraId="441742D0" w14:textId="77777777" w:rsidR="00D10777" w:rsidRPr="008E526D" w:rsidRDefault="00274878" w:rsidP="00D10777">
      <w:pPr>
        <w:ind w:left="360" w:hanging="360"/>
        <w:jc w:val="center"/>
      </w:pPr>
      <w:r w:rsidRPr="008E526D">
        <w:t>§</w:t>
      </w:r>
      <w:r w:rsidR="00D10777" w:rsidRPr="008E526D">
        <w:t xml:space="preserve"> </w:t>
      </w:r>
      <w:r w:rsidRPr="008E526D">
        <w:t>1.</w:t>
      </w:r>
    </w:p>
    <w:p w14:paraId="4B6AF5BD" w14:textId="7D7EEF2B" w:rsidR="00D10777" w:rsidRPr="008E526D" w:rsidRDefault="00274878" w:rsidP="00D10777">
      <w:pPr>
        <w:numPr>
          <w:ilvl w:val="0"/>
          <w:numId w:val="1"/>
        </w:numPr>
        <w:jc w:val="both"/>
      </w:pPr>
      <w:r w:rsidRPr="008E526D">
        <w:t xml:space="preserve">Przystępuje się do </w:t>
      </w:r>
      <w:r w:rsidR="00331659" w:rsidRPr="008E526D">
        <w:t>zmiany miejscowego planu z</w:t>
      </w:r>
      <w:r w:rsidR="00C506E8" w:rsidRPr="008E526D">
        <w:t xml:space="preserve">agospodarowania </w:t>
      </w:r>
      <w:r w:rsidR="00C506E8" w:rsidRPr="008E526D">
        <w:br/>
        <w:t>przestrzennego</w:t>
      </w:r>
      <w:r w:rsidR="00893A1A" w:rsidRPr="008E526D">
        <w:t xml:space="preserve"> Gminy Sękowa</w:t>
      </w:r>
      <w:r w:rsidR="00725EE0" w:rsidRPr="008E526D">
        <w:t xml:space="preserve"> </w:t>
      </w:r>
      <w:r w:rsidR="00D10777" w:rsidRPr="008E526D">
        <w:t xml:space="preserve">przyjętego </w:t>
      </w:r>
      <w:r w:rsidRPr="008E526D">
        <w:t>U</w:t>
      </w:r>
      <w:r w:rsidR="00331659" w:rsidRPr="008E526D">
        <w:t xml:space="preserve">chwałą Nr </w:t>
      </w:r>
      <w:r w:rsidR="00893A1A" w:rsidRPr="008E526D">
        <w:t xml:space="preserve">XVII/112/2004 Rady Gminy </w:t>
      </w:r>
      <w:r w:rsidR="00D10777" w:rsidRPr="008E526D">
        <w:t>Sękowa z dnia 26 listopada 2004</w:t>
      </w:r>
      <w:r w:rsidR="00725EE0" w:rsidRPr="008E526D">
        <w:t xml:space="preserve"> </w:t>
      </w:r>
      <w:r w:rsidR="00893A1A" w:rsidRPr="008E526D">
        <w:t xml:space="preserve">r. </w:t>
      </w:r>
      <w:r w:rsidR="00D10777" w:rsidRPr="008E526D">
        <w:t>(Dz. Urz.</w:t>
      </w:r>
      <w:r w:rsidR="00893A1A" w:rsidRPr="008E526D">
        <w:t xml:space="preserve"> Woj</w:t>
      </w:r>
      <w:r w:rsidR="00D10777" w:rsidRPr="008E526D">
        <w:t xml:space="preserve">. Małop. </w:t>
      </w:r>
      <w:r w:rsidR="00AB1960">
        <w:t xml:space="preserve">z 2004 r., </w:t>
      </w:r>
      <w:r w:rsidR="00D10777" w:rsidRPr="008E526D">
        <w:t>Nr 439 poz. 5076 z późn</w:t>
      </w:r>
      <w:r w:rsidR="00893A1A" w:rsidRPr="008E526D">
        <w:t>. zm.)</w:t>
      </w:r>
      <w:r w:rsidR="0046081D">
        <w:t xml:space="preserve"> dla obszaru położonego w miejscowości Wapienne,</w:t>
      </w:r>
      <w:r w:rsidR="00D10777" w:rsidRPr="008E526D">
        <w:t xml:space="preserve"> </w:t>
      </w:r>
      <w:r w:rsidR="001454DC" w:rsidRPr="008E526D">
        <w:t>zwaną dalej „planem”</w:t>
      </w:r>
      <w:r w:rsidR="008E526D" w:rsidRPr="008E526D">
        <w:t>.</w:t>
      </w:r>
    </w:p>
    <w:p w14:paraId="61622BC6" w14:textId="77777777" w:rsidR="00DB0CEB" w:rsidRPr="008E526D" w:rsidRDefault="00DB0CEB" w:rsidP="00DB0CEB">
      <w:pPr>
        <w:jc w:val="both"/>
      </w:pPr>
    </w:p>
    <w:p w14:paraId="0E363C26" w14:textId="2ED469FF" w:rsidR="00893A1A" w:rsidRPr="008E526D" w:rsidRDefault="00893A1A" w:rsidP="00D10777">
      <w:pPr>
        <w:numPr>
          <w:ilvl w:val="0"/>
          <w:numId w:val="1"/>
        </w:numPr>
        <w:jc w:val="both"/>
      </w:pPr>
      <w:r w:rsidRPr="008E526D">
        <w:t xml:space="preserve">Granice </w:t>
      </w:r>
      <w:r w:rsidR="00D10777" w:rsidRPr="008E526D">
        <w:t>obszar</w:t>
      </w:r>
      <w:r w:rsidR="0046081D">
        <w:t>u</w:t>
      </w:r>
      <w:r w:rsidR="00D10777" w:rsidRPr="008E526D">
        <w:t xml:space="preserve"> obję</w:t>
      </w:r>
      <w:r w:rsidR="00AB1960">
        <w:t>t</w:t>
      </w:r>
      <w:r w:rsidR="0046081D">
        <w:t>ego</w:t>
      </w:r>
      <w:r w:rsidR="00AB1960">
        <w:t xml:space="preserve"> planem</w:t>
      </w:r>
      <w:r w:rsidR="008E526D" w:rsidRPr="008E526D">
        <w:t xml:space="preserve">, wymienionym w §1 ust. 1 </w:t>
      </w:r>
      <w:r w:rsidRPr="008E526D">
        <w:t xml:space="preserve">zostały </w:t>
      </w:r>
      <w:r w:rsidR="00725EE0" w:rsidRPr="008E526D">
        <w:t>określone na załącznik</w:t>
      </w:r>
      <w:r w:rsidR="0046081D">
        <w:t>u</w:t>
      </w:r>
      <w:r w:rsidR="00725EE0" w:rsidRPr="008E526D">
        <w:t xml:space="preserve"> graficzny</w:t>
      </w:r>
      <w:r w:rsidR="0046081D">
        <w:t>m</w:t>
      </w:r>
      <w:r w:rsidRPr="008E526D">
        <w:t xml:space="preserve"> stanowiący</w:t>
      </w:r>
      <w:r w:rsidR="0046081D">
        <w:t>m</w:t>
      </w:r>
      <w:r w:rsidRPr="008E526D">
        <w:t xml:space="preserve"> integralną część niniejszej uchwały.</w:t>
      </w:r>
    </w:p>
    <w:p w14:paraId="51AE42E3" w14:textId="77777777" w:rsidR="00893A1A" w:rsidRPr="008E526D" w:rsidRDefault="00893A1A" w:rsidP="00D10777">
      <w:pPr>
        <w:autoSpaceDE w:val="0"/>
        <w:autoSpaceDN w:val="0"/>
        <w:adjustRightInd w:val="0"/>
        <w:ind w:firstLine="360"/>
        <w:jc w:val="both"/>
      </w:pPr>
    </w:p>
    <w:p w14:paraId="2548EA70" w14:textId="77777777" w:rsidR="00D10777" w:rsidRPr="008E526D" w:rsidRDefault="00D10777" w:rsidP="00D10777">
      <w:pPr>
        <w:jc w:val="center"/>
      </w:pPr>
      <w:r w:rsidRPr="008E526D">
        <w:t>§ 2.</w:t>
      </w:r>
    </w:p>
    <w:p w14:paraId="79569AB5" w14:textId="77777777" w:rsidR="00D10777" w:rsidRPr="008E526D" w:rsidRDefault="008E526D" w:rsidP="00D10777">
      <w:pPr>
        <w:jc w:val="both"/>
      </w:pPr>
      <w:r w:rsidRPr="008E526D">
        <w:t>Plan wymieniony w §</w:t>
      </w:r>
      <w:r w:rsidR="001454DC" w:rsidRPr="008E526D">
        <w:t>1 zostanie sporządzony</w:t>
      </w:r>
      <w:r w:rsidR="00D10777" w:rsidRPr="008E526D">
        <w:t xml:space="preserve"> w oparciu</w:t>
      </w:r>
      <w:r w:rsidR="00725EE0" w:rsidRPr="008E526D">
        <w:t xml:space="preserve"> o „Studium uwarunkowań</w:t>
      </w:r>
      <w:r w:rsidR="00725EE0" w:rsidRPr="008E526D">
        <w:br/>
      </w:r>
      <w:r w:rsidR="00D10777" w:rsidRPr="008E526D">
        <w:t>i kierunków zagospodarowania przestrz</w:t>
      </w:r>
      <w:r w:rsidR="004051BB">
        <w:t>ennego Gminy Sękowa” uchwalone</w:t>
      </w:r>
      <w:r w:rsidR="00D10777" w:rsidRPr="008E526D">
        <w:t xml:space="preserve"> Uchwałą Nr XXV</w:t>
      </w:r>
      <w:r w:rsidR="001454DC" w:rsidRPr="008E526D">
        <w:t>I</w:t>
      </w:r>
      <w:r w:rsidR="00AB1960">
        <w:t>I</w:t>
      </w:r>
      <w:r w:rsidR="00725EE0" w:rsidRPr="008E526D">
        <w:t xml:space="preserve">/200/2002 Rady Gminy Sękowa </w:t>
      </w:r>
      <w:r w:rsidR="00D10777" w:rsidRPr="008E526D">
        <w:t>z dnia 15 kwietnia 2002</w:t>
      </w:r>
      <w:r w:rsidR="00062116" w:rsidRPr="008E526D">
        <w:t xml:space="preserve"> </w:t>
      </w:r>
      <w:r w:rsidR="00D10777" w:rsidRPr="008E526D">
        <w:t>r.</w:t>
      </w:r>
    </w:p>
    <w:p w14:paraId="0A7A11A9" w14:textId="77777777" w:rsidR="00D10777" w:rsidRDefault="00D10777" w:rsidP="00D10777">
      <w:pPr>
        <w:jc w:val="center"/>
      </w:pPr>
    </w:p>
    <w:p w14:paraId="08043646" w14:textId="77777777" w:rsidR="00D10777" w:rsidRDefault="00893A1A" w:rsidP="00D10777">
      <w:pPr>
        <w:jc w:val="center"/>
      </w:pPr>
      <w:r w:rsidRPr="005C1538">
        <w:t>§</w:t>
      </w:r>
      <w:r w:rsidR="00D10777">
        <w:t xml:space="preserve"> 3</w:t>
      </w:r>
      <w:r w:rsidRPr="005C1538">
        <w:t>.</w:t>
      </w:r>
    </w:p>
    <w:p w14:paraId="24A2BF8C" w14:textId="64E6D195" w:rsidR="00893A1A" w:rsidRDefault="00893A1A" w:rsidP="00D10777">
      <w:pPr>
        <w:jc w:val="both"/>
      </w:pPr>
      <w:r w:rsidRPr="005C1538">
        <w:t xml:space="preserve">Wykonanie niniejszej uchwały powierza się Wójtowi Gminy </w:t>
      </w:r>
      <w:r>
        <w:t>Sękowa</w:t>
      </w:r>
      <w:r w:rsidRPr="005C1538">
        <w:t xml:space="preserve">. </w:t>
      </w:r>
    </w:p>
    <w:p w14:paraId="129B2678" w14:textId="77777777" w:rsidR="00D10777" w:rsidRPr="005C1538" w:rsidRDefault="00D10777" w:rsidP="00D10777">
      <w:pPr>
        <w:jc w:val="both"/>
      </w:pPr>
    </w:p>
    <w:p w14:paraId="651F7D71" w14:textId="5B90AC75" w:rsidR="00D10777" w:rsidRDefault="00893A1A" w:rsidP="00D10777">
      <w:pPr>
        <w:ind w:left="360" w:hanging="360"/>
        <w:jc w:val="center"/>
      </w:pPr>
      <w:r>
        <w:t>§</w:t>
      </w:r>
      <w:r w:rsidR="00D10777">
        <w:t xml:space="preserve"> 4</w:t>
      </w:r>
      <w:r w:rsidRPr="005C1538">
        <w:t>.</w:t>
      </w:r>
    </w:p>
    <w:p w14:paraId="041C4C91" w14:textId="77777777" w:rsidR="00893A1A" w:rsidRDefault="00893A1A" w:rsidP="00D10777">
      <w:pPr>
        <w:ind w:left="360" w:hanging="360"/>
      </w:pPr>
      <w:r w:rsidRPr="005C1538">
        <w:t>Uchwała wchodzi w życie z dniem podjęcia</w:t>
      </w:r>
    </w:p>
    <w:p w14:paraId="4CB21B76" w14:textId="77777777" w:rsidR="00893A1A" w:rsidRDefault="00893A1A" w:rsidP="00D10777">
      <w:pPr>
        <w:ind w:left="360" w:hanging="360"/>
      </w:pPr>
    </w:p>
    <w:p w14:paraId="67D44DF7" w14:textId="77777777" w:rsidR="00893A1A" w:rsidRDefault="00893A1A" w:rsidP="00893A1A">
      <w:pPr>
        <w:spacing w:after="240"/>
        <w:ind w:left="360" w:hanging="360"/>
      </w:pPr>
    </w:p>
    <w:p w14:paraId="56BFDD3D" w14:textId="77777777" w:rsidR="00893A1A" w:rsidRDefault="00892C7C" w:rsidP="00893A1A">
      <w:pPr>
        <w:ind w:left="6300"/>
        <w:jc w:val="center"/>
      </w:pPr>
      <w:r>
        <w:t>P</w:t>
      </w:r>
      <w:r w:rsidRPr="00906CC0">
        <w:t>rzewodniczący</w:t>
      </w:r>
      <w:r>
        <w:t xml:space="preserve"> Rady G</w:t>
      </w:r>
      <w:r w:rsidRPr="00906CC0">
        <w:t>mi</w:t>
      </w:r>
      <w:r>
        <w:t>n</w:t>
      </w:r>
      <w:r w:rsidRPr="00906CC0">
        <w:t>y</w:t>
      </w:r>
      <w:r>
        <w:t xml:space="preserve"> Sękowa</w:t>
      </w:r>
    </w:p>
    <w:p w14:paraId="19974534" w14:textId="75D7E8C5" w:rsidR="004172F2" w:rsidRDefault="00EF09DD" w:rsidP="004172F2">
      <w:pPr>
        <w:jc w:val="right"/>
      </w:pPr>
      <w:r>
        <w:br w:type="page"/>
      </w:r>
      <w:r w:rsidR="00C300FE" w:rsidRPr="00C300FE">
        <w:lastRenderedPageBreak/>
        <w:t>Załącznik do Uchwały Nr………….</w:t>
      </w:r>
    </w:p>
    <w:p w14:paraId="5B469FC6" w14:textId="77777777" w:rsidR="00C300FE" w:rsidRPr="00C300FE" w:rsidRDefault="00C300FE" w:rsidP="004172F2">
      <w:pPr>
        <w:jc w:val="right"/>
      </w:pPr>
      <w:r w:rsidRPr="00C300FE">
        <w:t xml:space="preserve">Rady </w:t>
      </w:r>
      <w:r w:rsidR="00645AAD">
        <w:t>Gminy Sękowa</w:t>
      </w:r>
    </w:p>
    <w:p w14:paraId="3F6C5E80" w14:textId="4A311E0A" w:rsidR="009C2A02" w:rsidRDefault="00C300FE" w:rsidP="004172F2">
      <w:pPr>
        <w:ind w:left="5040"/>
        <w:jc w:val="right"/>
      </w:pPr>
      <w:r w:rsidRPr="00C300FE">
        <w:t xml:space="preserve">z dnia </w:t>
      </w:r>
      <w:r w:rsidR="008576CE">
        <w:t>……………… 202</w:t>
      </w:r>
      <w:r w:rsidR="0046081D">
        <w:t>5</w:t>
      </w:r>
      <w:r w:rsidR="00AB1960">
        <w:t xml:space="preserve"> r. </w:t>
      </w:r>
    </w:p>
    <w:p w14:paraId="3B7219BC" w14:textId="77777777" w:rsidR="00AB1960" w:rsidRDefault="00AB1960" w:rsidP="004172F2">
      <w:pPr>
        <w:ind w:left="5040"/>
        <w:jc w:val="right"/>
      </w:pPr>
    </w:p>
    <w:p w14:paraId="235214D8" w14:textId="3D36376C" w:rsidR="004172F2" w:rsidRPr="004172F2" w:rsidRDefault="0046081D" w:rsidP="004172F2">
      <w:pPr>
        <w:ind w:left="5040"/>
        <w:jc w:val="right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FF694D1" wp14:editId="09D07E0D">
            <wp:simplePos x="0" y="0"/>
            <wp:positionH relativeFrom="margin">
              <wp:posOffset>76200</wp:posOffset>
            </wp:positionH>
            <wp:positionV relativeFrom="margin">
              <wp:posOffset>1019175</wp:posOffset>
            </wp:positionV>
            <wp:extent cx="5760720" cy="5544820"/>
            <wp:effectExtent l="0" t="0" r="0" b="0"/>
            <wp:wrapSquare wrapText="bothSides"/>
            <wp:docPr id="2016032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F66A41" w14:textId="14132319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6E56F389" w14:textId="4393E98A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18C9CA41" w14:textId="77777777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1060E048" w14:textId="77777777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6F88D443" w14:textId="77777777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6F4411B0" w14:textId="77777777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1B507CA1" w14:textId="77777777" w:rsidR="0046081D" w:rsidRDefault="0046081D" w:rsidP="009C2A02">
      <w:pPr>
        <w:spacing w:after="240"/>
        <w:ind w:left="360" w:hanging="360"/>
        <w:jc w:val="center"/>
        <w:rPr>
          <w:b/>
        </w:rPr>
      </w:pPr>
    </w:p>
    <w:p w14:paraId="216776D0" w14:textId="7DF8875B" w:rsidR="00AB1960" w:rsidRDefault="00AB1960" w:rsidP="009C2A02">
      <w:pPr>
        <w:spacing w:after="240"/>
        <w:ind w:left="360" w:hanging="360"/>
        <w:jc w:val="center"/>
        <w:rPr>
          <w:b/>
        </w:rPr>
      </w:pPr>
    </w:p>
    <w:p w14:paraId="7500021C" w14:textId="3823AD70" w:rsidR="00645AAD" w:rsidRPr="009C2A02" w:rsidRDefault="00645AAD" w:rsidP="009C2A02">
      <w:pPr>
        <w:spacing w:after="240"/>
        <w:ind w:left="360" w:hanging="360"/>
        <w:jc w:val="center"/>
        <w:rPr>
          <w:b/>
        </w:rPr>
      </w:pPr>
      <w:r w:rsidRPr="008844A5">
        <w:rPr>
          <w:b/>
        </w:rPr>
        <w:lastRenderedPageBreak/>
        <w:t>UZASADNIENIE</w:t>
      </w:r>
    </w:p>
    <w:p w14:paraId="1AB703CF" w14:textId="53AF5EB1" w:rsidR="0046081D" w:rsidRDefault="00645AAD" w:rsidP="001972B6">
      <w:pPr>
        <w:jc w:val="both"/>
      </w:pPr>
      <w:r>
        <w:t>Rada Gminy Sękowa</w:t>
      </w:r>
      <w:r w:rsidR="00BA4AA7">
        <w:t xml:space="preserve"> przystąpiła do zmiany </w:t>
      </w:r>
      <w:r w:rsidR="00BA4AA7" w:rsidRPr="0012350C">
        <w:t>miejscowego planu zagospodarowania przestrzennego</w:t>
      </w:r>
      <w:r w:rsidR="00BA4AA7" w:rsidRPr="00412936">
        <w:t xml:space="preserve"> </w:t>
      </w:r>
      <w:r w:rsidR="00BA4AA7">
        <w:t>Gminy Sękowa uchwalonego U</w:t>
      </w:r>
      <w:r w:rsidR="00BA4AA7" w:rsidRPr="00CE5F01">
        <w:t xml:space="preserve">chwałą Nr </w:t>
      </w:r>
      <w:r w:rsidR="00BA4AA7">
        <w:t xml:space="preserve">XVII/112/2004 Rady Gminy Sękowa z dnia 26 listopada 2004 r. </w:t>
      </w:r>
      <w:r w:rsidR="00BA4AA7" w:rsidRPr="00893A1A">
        <w:t>(Dz. Urz., Woj. Małop. Nr 439 poz. 5076 z póżń. zm.)</w:t>
      </w:r>
      <w:r w:rsidR="00BA4AA7">
        <w:t xml:space="preserve"> </w:t>
      </w:r>
      <w:r w:rsidR="0046081D">
        <w:t>dla działki ewidencyjnej nr 33/13 zlokalizowanej w miejscowości Wapienne, w celu umożliwienia realizacji infrastruktury turystycznej tzw. „ścieżki w koronach drzew”.</w:t>
      </w:r>
    </w:p>
    <w:p w14:paraId="4B7D4ECE" w14:textId="77777777" w:rsidR="0046081D" w:rsidRDefault="0046081D" w:rsidP="001972B6">
      <w:pPr>
        <w:jc w:val="both"/>
      </w:pPr>
    </w:p>
    <w:p w14:paraId="595BFAF7" w14:textId="77777777" w:rsidR="001972B6" w:rsidRDefault="001972B6" w:rsidP="00993BFA">
      <w:pPr>
        <w:spacing w:after="240"/>
        <w:ind w:left="360" w:hanging="360"/>
        <w:jc w:val="right"/>
      </w:pPr>
    </w:p>
    <w:p w14:paraId="38B7CCDE" w14:textId="77777777" w:rsidR="00C300FE" w:rsidRDefault="00C300FE" w:rsidP="00993BFA">
      <w:pPr>
        <w:spacing w:after="240"/>
        <w:ind w:left="360" w:hanging="360"/>
        <w:jc w:val="right"/>
      </w:pPr>
    </w:p>
    <w:p w14:paraId="7E3B3324" w14:textId="77777777" w:rsidR="00C300FE" w:rsidRPr="00C300FE" w:rsidRDefault="00C300FE" w:rsidP="00C300FE"/>
    <w:p w14:paraId="4025EBC2" w14:textId="77777777" w:rsidR="00331659" w:rsidRPr="00C300FE" w:rsidRDefault="00331659" w:rsidP="00C300FE">
      <w:pPr>
        <w:tabs>
          <w:tab w:val="left" w:pos="4080"/>
        </w:tabs>
      </w:pPr>
    </w:p>
    <w:sectPr w:rsidR="00331659" w:rsidRPr="00C300FE" w:rsidSect="004C02A9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5325" w14:textId="77777777" w:rsidR="00D81F3D" w:rsidRDefault="00D81F3D" w:rsidP="004C02A9">
      <w:r>
        <w:separator/>
      </w:r>
    </w:p>
  </w:endnote>
  <w:endnote w:type="continuationSeparator" w:id="0">
    <w:p w14:paraId="7042ED09" w14:textId="77777777" w:rsidR="00D81F3D" w:rsidRDefault="00D81F3D" w:rsidP="004C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A852" w14:textId="77777777" w:rsidR="00D81F3D" w:rsidRDefault="00D81F3D" w:rsidP="004C02A9">
      <w:r>
        <w:separator/>
      </w:r>
    </w:p>
  </w:footnote>
  <w:footnote w:type="continuationSeparator" w:id="0">
    <w:p w14:paraId="1AFCD68A" w14:textId="77777777" w:rsidR="00D81F3D" w:rsidRDefault="00D81F3D" w:rsidP="004C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E686C"/>
    <w:multiLevelType w:val="hybridMultilevel"/>
    <w:tmpl w:val="79B48A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5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59"/>
    <w:rsid w:val="000074DF"/>
    <w:rsid w:val="00015347"/>
    <w:rsid w:val="00062116"/>
    <w:rsid w:val="00076757"/>
    <w:rsid w:val="000A00D5"/>
    <w:rsid w:val="000F1019"/>
    <w:rsid w:val="001454DC"/>
    <w:rsid w:val="00167821"/>
    <w:rsid w:val="001972B6"/>
    <w:rsid w:val="00233A60"/>
    <w:rsid w:val="00274878"/>
    <w:rsid w:val="002D461F"/>
    <w:rsid w:val="00331659"/>
    <w:rsid w:val="00333ADE"/>
    <w:rsid w:val="0036406C"/>
    <w:rsid w:val="003D7AA9"/>
    <w:rsid w:val="003E777B"/>
    <w:rsid w:val="004051BB"/>
    <w:rsid w:val="00412936"/>
    <w:rsid w:val="004172F2"/>
    <w:rsid w:val="0046081D"/>
    <w:rsid w:val="00475B52"/>
    <w:rsid w:val="004B6CB4"/>
    <w:rsid w:val="004C02A9"/>
    <w:rsid w:val="004F15F5"/>
    <w:rsid w:val="00582CA3"/>
    <w:rsid w:val="005E7537"/>
    <w:rsid w:val="00645AAD"/>
    <w:rsid w:val="006C6D44"/>
    <w:rsid w:val="0070291B"/>
    <w:rsid w:val="00725EE0"/>
    <w:rsid w:val="00764A41"/>
    <w:rsid w:val="00766365"/>
    <w:rsid w:val="00767D43"/>
    <w:rsid w:val="007C7800"/>
    <w:rsid w:val="008576CE"/>
    <w:rsid w:val="008844A5"/>
    <w:rsid w:val="00892C7C"/>
    <w:rsid w:val="00893A1A"/>
    <w:rsid w:val="008E526D"/>
    <w:rsid w:val="009565C5"/>
    <w:rsid w:val="00957215"/>
    <w:rsid w:val="00993BFA"/>
    <w:rsid w:val="009C2A02"/>
    <w:rsid w:val="00A17A60"/>
    <w:rsid w:val="00A34635"/>
    <w:rsid w:val="00A61347"/>
    <w:rsid w:val="00A642BE"/>
    <w:rsid w:val="00AA1BF5"/>
    <w:rsid w:val="00AB1960"/>
    <w:rsid w:val="00AF2C75"/>
    <w:rsid w:val="00BA4AA7"/>
    <w:rsid w:val="00BD7CB4"/>
    <w:rsid w:val="00C300FE"/>
    <w:rsid w:val="00C506E8"/>
    <w:rsid w:val="00D02F3F"/>
    <w:rsid w:val="00D10777"/>
    <w:rsid w:val="00D81F3D"/>
    <w:rsid w:val="00DB0CEB"/>
    <w:rsid w:val="00DD349F"/>
    <w:rsid w:val="00DF330B"/>
    <w:rsid w:val="00E26ED4"/>
    <w:rsid w:val="00E340F7"/>
    <w:rsid w:val="00EF09DD"/>
    <w:rsid w:val="00F1011D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85A46"/>
  <w15:chartTrackingRefBased/>
  <w15:docId w15:val="{D2384590-7228-4AE2-A2F2-5F862652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16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02A9"/>
    <w:rPr>
      <w:sz w:val="24"/>
      <w:szCs w:val="24"/>
    </w:rPr>
  </w:style>
  <w:style w:type="paragraph" w:styleId="Stopka">
    <w:name w:val="footer"/>
    <w:basedOn w:val="Normalny"/>
    <w:link w:val="StopkaZnak"/>
    <w:rsid w:val="004C02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E424-34E5-4652-B1C9-51692878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MS</dc:creator>
  <cp:keywords/>
  <cp:lastModifiedBy>M S</cp:lastModifiedBy>
  <cp:revision>3</cp:revision>
  <dcterms:created xsi:type="dcterms:W3CDTF">2024-09-09T04:34:00Z</dcterms:created>
  <dcterms:modified xsi:type="dcterms:W3CDTF">2025-02-21T05:50:00Z</dcterms:modified>
</cp:coreProperties>
</file>