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A43CA" w14:textId="77777777" w:rsidR="006817CA" w:rsidRDefault="0052103F" w:rsidP="0052103F">
      <w:pPr>
        <w:jc w:val="center"/>
      </w:pPr>
      <w:r>
        <w:t>UCHWAŁA NR</w:t>
      </w:r>
    </w:p>
    <w:p w14:paraId="21B78A88" w14:textId="246B8986" w:rsidR="0052103F" w:rsidRDefault="0052103F" w:rsidP="0052103F">
      <w:pPr>
        <w:jc w:val="center"/>
      </w:pPr>
      <w:r>
        <w:t>RADY GMINY S</w:t>
      </w:r>
      <w:r w:rsidR="009C520B">
        <w:t>Ę</w:t>
      </w:r>
      <w:r>
        <w:t xml:space="preserve">KOWA </w:t>
      </w:r>
    </w:p>
    <w:p w14:paraId="194A3756" w14:textId="77777777" w:rsidR="0052103F" w:rsidRDefault="0052103F" w:rsidP="0052103F">
      <w:pPr>
        <w:jc w:val="center"/>
      </w:pPr>
      <w:r>
        <w:t>z dnia</w:t>
      </w:r>
    </w:p>
    <w:p w14:paraId="4F398CFF" w14:textId="77777777" w:rsidR="0052103F" w:rsidRDefault="0052103F" w:rsidP="0052103F">
      <w:pPr>
        <w:jc w:val="center"/>
      </w:pPr>
    </w:p>
    <w:p w14:paraId="6DE2F9A9" w14:textId="77777777" w:rsidR="0052103F" w:rsidRPr="00E8076B" w:rsidRDefault="0052103F" w:rsidP="0052103F">
      <w:pPr>
        <w:jc w:val="center"/>
      </w:pPr>
    </w:p>
    <w:p w14:paraId="3790BF3B" w14:textId="77777777" w:rsidR="0052103F" w:rsidRPr="00E8076B" w:rsidRDefault="0052103F" w:rsidP="0052103F">
      <w:pPr>
        <w:jc w:val="both"/>
        <w:rPr>
          <w:b/>
        </w:rPr>
      </w:pPr>
      <w:r w:rsidRPr="00E8076B">
        <w:rPr>
          <w:b/>
        </w:rPr>
        <w:t xml:space="preserve">w sprawie zmiany uchwały nr XIII/8/2025 </w:t>
      </w:r>
      <w:r w:rsidR="00AA54A9" w:rsidRPr="00E8076B">
        <w:rPr>
          <w:b/>
        </w:rPr>
        <w:t>z dnia 24 lutego</w:t>
      </w:r>
      <w:r w:rsidRPr="00E8076B">
        <w:rPr>
          <w:b/>
        </w:rPr>
        <w:t xml:space="preserve"> 2025 r. w sprawie ustalenia trybu udzielania i rozliczania oraz trybu przeprowadzania kontroli prawidłowości pobrania i wykorzystania dotacji udzielanych z budżetu Gminy Sękowa dla publicznych i niepublicznych: szkół, przedszkoli, oddziałów przedszkolnych w szkołach podstawowych oraz innych form wychowania przedszkolnego prowadzonych przez osoby fizyczne i osoby prawne niebędące jednostkami samorządu terytorialnego.</w:t>
      </w:r>
    </w:p>
    <w:p w14:paraId="47051792" w14:textId="77777777" w:rsidR="0052103F" w:rsidRPr="00E8076B" w:rsidRDefault="0052103F" w:rsidP="0052103F">
      <w:pPr>
        <w:jc w:val="both"/>
      </w:pPr>
    </w:p>
    <w:p w14:paraId="29660D6A" w14:textId="77777777" w:rsidR="0052103F" w:rsidRPr="00E8076B" w:rsidRDefault="0052103F" w:rsidP="0052103F">
      <w:pPr>
        <w:jc w:val="both"/>
      </w:pPr>
    </w:p>
    <w:p w14:paraId="4B1D5906" w14:textId="1F5A5AC5" w:rsidR="0052103F" w:rsidRPr="00E8076B" w:rsidRDefault="0052103F" w:rsidP="008342F5">
      <w:pPr>
        <w:ind w:firstLine="708"/>
        <w:jc w:val="both"/>
      </w:pPr>
      <w:r w:rsidRPr="00E8076B">
        <w:t>Na podstawie art. 18 ust.</w:t>
      </w:r>
      <w:r w:rsidR="008342F5" w:rsidRPr="00E8076B">
        <w:t xml:space="preserve"> </w:t>
      </w:r>
      <w:r w:rsidRPr="00E8076B">
        <w:t>2 pkt 5, art.</w:t>
      </w:r>
      <w:r w:rsidR="008342F5" w:rsidRPr="00E8076B">
        <w:t xml:space="preserve"> </w:t>
      </w:r>
      <w:r w:rsidRPr="00E8076B">
        <w:t>40 ust</w:t>
      </w:r>
      <w:r w:rsidR="008342F5" w:rsidRPr="00E8076B">
        <w:t xml:space="preserve">. </w:t>
      </w:r>
      <w:r w:rsidRPr="00E8076B">
        <w:t>1 i art.</w:t>
      </w:r>
      <w:r w:rsidR="008342F5" w:rsidRPr="00E8076B">
        <w:t xml:space="preserve"> </w:t>
      </w:r>
      <w:r w:rsidRPr="00E8076B">
        <w:t>41 ust.</w:t>
      </w:r>
      <w:r w:rsidR="008342F5" w:rsidRPr="00E8076B">
        <w:t xml:space="preserve"> </w:t>
      </w:r>
      <w:r w:rsidRPr="00E8076B">
        <w:t>1 ustawy z dnia 8 marca 1990r. o samorządzie gminnym (</w:t>
      </w:r>
      <w:r w:rsidR="008342F5" w:rsidRPr="00E8076B">
        <w:t>t.j.</w:t>
      </w:r>
      <w:r w:rsidRPr="00E8076B">
        <w:t xml:space="preserve"> Dz.U. z 2024r. poz. 1465 ze zm.) oraz art.</w:t>
      </w:r>
      <w:r w:rsidR="008342F5" w:rsidRPr="00E8076B">
        <w:t xml:space="preserve"> </w:t>
      </w:r>
      <w:r w:rsidRPr="00E8076B">
        <w:t xml:space="preserve">38 ust.1 ustawy </w:t>
      </w:r>
      <w:r w:rsidR="008342F5" w:rsidRPr="00E8076B">
        <w:t xml:space="preserve">                </w:t>
      </w:r>
      <w:r w:rsidRPr="00E8076B">
        <w:t>z dnia 27 października 2017r. o finansowaniu zadań oświatowych (</w:t>
      </w:r>
      <w:r w:rsidR="008342F5" w:rsidRPr="00E8076B">
        <w:t xml:space="preserve">t.j. </w:t>
      </w:r>
      <w:r w:rsidRPr="00E8076B">
        <w:t>Dz.U. z 2024 r. poz. 754 ze zam.) Rada Gminy Sękowa uchwala, co następuje:</w:t>
      </w:r>
    </w:p>
    <w:p w14:paraId="3FED19E4" w14:textId="77777777" w:rsidR="0052103F" w:rsidRPr="00E8076B" w:rsidRDefault="0052103F" w:rsidP="0052103F">
      <w:pPr>
        <w:jc w:val="both"/>
      </w:pPr>
    </w:p>
    <w:p w14:paraId="06070A16" w14:textId="6858F71A" w:rsidR="0052103F" w:rsidRPr="00E8076B" w:rsidRDefault="0052103F" w:rsidP="009D5387">
      <w:pPr>
        <w:jc w:val="center"/>
        <w:rPr>
          <w:b/>
        </w:rPr>
      </w:pPr>
      <w:r w:rsidRPr="00E8076B">
        <w:rPr>
          <w:rFonts w:ascii="Andalus" w:hAnsi="Andalus"/>
          <w:b/>
        </w:rPr>
        <w:t>§</w:t>
      </w:r>
      <w:r w:rsidR="008342F5" w:rsidRPr="00E8076B">
        <w:rPr>
          <w:rFonts w:ascii="Andalus" w:hAnsi="Andalus"/>
          <w:b/>
        </w:rPr>
        <w:t xml:space="preserve"> </w:t>
      </w:r>
      <w:r w:rsidRPr="00E8076B">
        <w:rPr>
          <w:b/>
        </w:rPr>
        <w:t>1.</w:t>
      </w:r>
    </w:p>
    <w:p w14:paraId="571AA1B1" w14:textId="77777777" w:rsidR="0052103F" w:rsidRPr="00E8076B" w:rsidRDefault="0052103F" w:rsidP="0052103F">
      <w:pPr>
        <w:jc w:val="both"/>
      </w:pPr>
    </w:p>
    <w:p w14:paraId="33B9E9E1" w14:textId="4CFED182" w:rsidR="00AA54A9" w:rsidRPr="00E8076B" w:rsidRDefault="0052103F" w:rsidP="00AA54A9">
      <w:pPr>
        <w:jc w:val="both"/>
      </w:pPr>
      <w:r w:rsidRPr="00E8076B">
        <w:t xml:space="preserve">W uchwale nr </w:t>
      </w:r>
      <w:r w:rsidR="00AA54A9" w:rsidRPr="00E8076B">
        <w:t>XIII/8/2025 z dnia 24 lutego 2025r. w sprawie ustalenia trybu udzielania i rozliczania oraz trybu przeprowadzania kontroli prawidłowości pobrania i wykorzystania dotacji udzielanych z budżetu Gminy Sękowa dla publicznych i niepublicznych: szkół, przedszkoli, oddziałów przedszkolnych w szkołach podstawowych oraz innych form wychowania przedszkolnego prowadzonych przez osoby fizyczne i osoby prawne niebędące jednostkami samorządu terytorialnego wprowadza się następujące zmiany:</w:t>
      </w:r>
    </w:p>
    <w:p w14:paraId="17A5138E" w14:textId="77777777" w:rsidR="00AA54A9" w:rsidRPr="00E8076B" w:rsidRDefault="00AA54A9" w:rsidP="00AA54A9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2EBEFD9" w14:textId="0E63F187" w:rsidR="00AA54A9" w:rsidRPr="00E8076B" w:rsidRDefault="00AA54A9" w:rsidP="00AA54A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8076B">
        <w:rPr>
          <w:rFonts w:ascii="Andalus" w:hAnsi="Andalus"/>
          <w:sz w:val="24"/>
          <w:szCs w:val="24"/>
        </w:rPr>
        <w:t>§</w:t>
      </w:r>
      <w:r w:rsidRPr="00E8076B">
        <w:rPr>
          <w:rFonts w:ascii="Times New Roman" w:hAnsi="Times New Roman"/>
          <w:sz w:val="24"/>
          <w:szCs w:val="24"/>
        </w:rPr>
        <w:t xml:space="preserve"> 4 </w:t>
      </w:r>
      <w:r w:rsidR="008342F5" w:rsidRPr="00E8076B">
        <w:rPr>
          <w:rFonts w:ascii="Times New Roman" w:hAnsi="Times New Roman"/>
          <w:sz w:val="24"/>
          <w:szCs w:val="24"/>
        </w:rPr>
        <w:t>ust.</w:t>
      </w:r>
      <w:r w:rsidRPr="00E8076B">
        <w:rPr>
          <w:rFonts w:ascii="Times New Roman" w:hAnsi="Times New Roman"/>
          <w:sz w:val="24"/>
          <w:szCs w:val="24"/>
        </w:rPr>
        <w:t xml:space="preserve"> 1 </w:t>
      </w:r>
      <w:r w:rsidR="008342F5" w:rsidRPr="00E8076B">
        <w:rPr>
          <w:rFonts w:ascii="Times New Roman" w:hAnsi="Times New Roman"/>
          <w:sz w:val="24"/>
          <w:szCs w:val="24"/>
        </w:rPr>
        <w:t xml:space="preserve">uchwały </w:t>
      </w:r>
      <w:r w:rsidRPr="00E8076B">
        <w:rPr>
          <w:rFonts w:ascii="Times New Roman" w:hAnsi="Times New Roman"/>
          <w:sz w:val="24"/>
          <w:szCs w:val="24"/>
        </w:rPr>
        <w:t xml:space="preserve">otrzymuje </w:t>
      </w:r>
      <w:r w:rsidR="008342F5" w:rsidRPr="00E8076B">
        <w:rPr>
          <w:rFonts w:ascii="Times New Roman" w:hAnsi="Times New Roman"/>
          <w:sz w:val="24"/>
          <w:szCs w:val="24"/>
        </w:rPr>
        <w:t xml:space="preserve">nowe </w:t>
      </w:r>
      <w:r w:rsidR="009C520B" w:rsidRPr="00E8076B">
        <w:rPr>
          <w:rFonts w:ascii="Times New Roman" w:hAnsi="Times New Roman"/>
          <w:sz w:val="24"/>
          <w:szCs w:val="24"/>
        </w:rPr>
        <w:t xml:space="preserve">następujące </w:t>
      </w:r>
      <w:r w:rsidRPr="00E8076B">
        <w:rPr>
          <w:rFonts w:ascii="Times New Roman" w:hAnsi="Times New Roman"/>
          <w:sz w:val="24"/>
          <w:szCs w:val="24"/>
        </w:rPr>
        <w:t>brzmienie:</w:t>
      </w:r>
    </w:p>
    <w:p w14:paraId="205D39B1" w14:textId="77777777" w:rsidR="00B92021" w:rsidRPr="00E8076B" w:rsidRDefault="00B92021" w:rsidP="00B92021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337AF752" w14:textId="0D45106F" w:rsidR="00AA54A9" w:rsidRPr="00E8076B" w:rsidRDefault="00AA54A9" w:rsidP="00AA54A9">
      <w:pPr>
        <w:pStyle w:val="Akapitzlist"/>
        <w:ind w:left="0"/>
        <w:jc w:val="both"/>
        <w:rPr>
          <w:rFonts w:ascii="Times New Roman" w:hAnsi="Times New Roman"/>
          <w:strike/>
          <w:sz w:val="24"/>
          <w:szCs w:val="24"/>
        </w:rPr>
      </w:pPr>
      <w:r w:rsidRPr="00E8076B">
        <w:rPr>
          <w:rFonts w:ascii="Times New Roman" w:hAnsi="Times New Roman"/>
          <w:sz w:val="24"/>
          <w:szCs w:val="24"/>
        </w:rPr>
        <w:t xml:space="preserve">„1. Dotacja </w:t>
      </w:r>
      <w:r w:rsidR="00B92021" w:rsidRPr="00E8076B">
        <w:rPr>
          <w:rFonts w:ascii="Times New Roman" w:hAnsi="Times New Roman"/>
          <w:sz w:val="24"/>
          <w:szCs w:val="24"/>
        </w:rPr>
        <w:t xml:space="preserve">przekazywana jest na rachunek bankowy </w:t>
      </w:r>
      <w:r w:rsidR="008342F5" w:rsidRPr="00E8076B">
        <w:rPr>
          <w:rFonts w:ascii="Times New Roman" w:hAnsi="Times New Roman"/>
          <w:sz w:val="24"/>
          <w:szCs w:val="24"/>
        </w:rPr>
        <w:t xml:space="preserve">szkoły, </w:t>
      </w:r>
      <w:r w:rsidR="00B92021" w:rsidRPr="00E8076B">
        <w:rPr>
          <w:rFonts w:ascii="Times New Roman" w:hAnsi="Times New Roman"/>
          <w:sz w:val="24"/>
          <w:szCs w:val="24"/>
        </w:rPr>
        <w:t>przedszkola</w:t>
      </w:r>
      <w:r w:rsidR="008342F5" w:rsidRPr="00E8076B">
        <w:rPr>
          <w:rFonts w:ascii="Times New Roman" w:hAnsi="Times New Roman"/>
          <w:sz w:val="24"/>
          <w:szCs w:val="24"/>
        </w:rPr>
        <w:t xml:space="preserve"> lub</w:t>
      </w:r>
      <w:r w:rsidR="00B92021" w:rsidRPr="00E8076B">
        <w:rPr>
          <w:rFonts w:ascii="Times New Roman" w:hAnsi="Times New Roman"/>
          <w:sz w:val="24"/>
          <w:szCs w:val="24"/>
        </w:rPr>
        <w:t xml:space="preserve"> innej formy wychowania przedszkolnego</w:t>
      </w:r>
      <w:r w:rsidR="008342F5" w:rsidRPr="00E8076B">
        <w:rPr>
          <w:rFonts w:ascii="Times New Roman" w:hAnsi="Times New Roman"/>
          <w:sz w:val="24"/>
          <w:szCs w:val="24"/>
        </w:rPr>
        <w:t xml:space="preserve"> </w:t>
      </w:r>
      <w:r w:rsidR="00B92021" w:rsidRPr="00E8076B">
        <w:rPr>
          <w:rFonts w:ascii="Times New Roman" w:hAnsi="Times New Roman"/>
          <w:sz w:val="24"/>
          <w:szCs w:val="24"/>
        </w:rPr>
        <w:t>w 12 częściach</w:t>
      </w:r>
      <w:r w:rsidR="009C520B" w:rsidRPr="00E8076B">
        <w:rPr>
          <w:rFonts w:ascii="Times New Roman" w:hAnsi="Times New Roman"/>
          <w:sz w:val="24"/>
          <w:szCs w:val="24"/>
        </w:rPr>
        <w:t>”</w:t>
      </w:r>
      <w:r w:rsidR="00B92021" w:rsidRPr="00E8076B">
        <w:rPr>
          <w:rFonts w:ascii="Times New Roman" w:hAnsi="Times New Roman"/>
          <w:sz w:val="24"/>
          <w:szCs w:val="24"/>
        </w:rPr>
        <w:t xml:space="preserve">. </w:t>
      </w:r>
    </w:p>
    <w:p w14:paraId="0F6ECB3A" w14:textId="77777777" w:rsidR="00B92021" w:rsidRPr="00E8076B" w:rsidRDefault="00B92021" w:rsidP="00AA54A9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0C61E37" w14:textId="380CA1D9" w:rsidR="001B1710" w:rsidRPr="00E8076B" w:rsidRDefault="001B1710" w:rsidP="001B171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Times New Roman" w:hAnsi="Times New Roman"/>
          <w:sz w:val="24"/>
        </w:rPr>
      </w:pPr>
      <w:r w:rsidRPr="00E8076B">
        <w:rPr>
          <w:rFonts w:ascii="Times New Roman" w:hAnsi="Times New Roman"/>
          <w:sz w:val="24"/>
          <w:szCs w:val="24"/>
        </w:rPr>
        <w:t xml:space="preserve">W </w:t>
      </w:r>
      <w:r w:rsidR="00B92021" w:rsidRPr="00E8076B">
        <w:rPr>
          <w:rFonts w:ascii="Times New Roman" w:hAnsi="Times New Roman"/>
          <w:sz w:val="24"/>
          <w:szCs w:val="24"/>
        </w:rPr>
        <w:t>Załącznik</w:t>
      </w:r>
      <w:r w:rsidR="009C520B" w:rsidRPr="00E8076B">
        <w:rPr>
          <w:rFonts w:ascii="Times New Roman" w:hAnsi="Times New Roman"/>
          <w:sz w:val="24"/>
          <w:szCs w:val="24"/>
        </w:rPr>
        <w:t xml:space="preserve">u </w:t>
      </w:r>
      <w:r w:rsidR="00B92021" w:rsidRPr="00E8076B">
        <w:rPr>
          <w:rFonts w:ascii="Times New Roman" w:hAnsi="Times New Roman"/>
          <w:sz w:val="24"/>
          <w:szCs w:val="24"/>
        </w:rPr>
        <w:t xml:space="preserve">nr 1 do uchwały nr XIII/88/2025 </w:t>
      </w:r>
      <w:r w:rsidR="009C520B" w:rsidRPr="00E8076B">
        <w:rPr>
          <w:rFonts w:ascii="Times New Roman" w:hAnsi="Times New Roman"/>
          <w:sz w:val="24"/>
          <w:szCs w:val="24"/>
        </w:rPr>
        <w:t>R</w:t>
      </w:r>
      <w:r w:rsidR="00B92021" w:rsidRPr="00E8076B">
        <w:rPr>
          <w:rFonts w:ascii="Times New Roman" w:hAnsi="Times New Roman"/>
          <w:sz w:val="24"/>
          <w:szCs w:val="24"/>
        </w:rPr>
        <w:t>ady Gminy Sękowa z dnia 24 lutego 2025r.</w:t>
      </w:r>
      <w:r w:rsidR="009C520B" w:rsidRPr="00E8076B">
        <w:rPr>
          <w:rFonts w:ascii="Times New Roman" w:hAnsi="Times New Roman"/>
          <w:sz w:val="24"/>
          <w:szCs w:val="24"/>
        </w:rPr>
        <w:t xml:space="preserve"> </w:t>
      </w:r>
      <w:r w:rsidRPr="00E8076B">
        <w:rPr>
          <w:rFonts w:ascii="Times New Roman" w:hAnsi="Times New Roman"/>
          <w:sz w:val="24"/>
          <w:szCs w:val="24"/>
        </w:rPr>
        <w:t>w części A dotyczącej danych o organie prowadzącym zapis „Rachunek bankowy właściwy do przekazania należnej dotacji (numer, nazwa i adres banku) zastępuje się słowami  „</w:t>
      </w:r>
      <w:r w:rsidRPr="00E8076B">
        <w:rPr>
          <w:rFonts w:ascii="Times New Roman" w:hAnsi="Times New Roman"/>
          <w:sz w:val="24"/>
        </w:rPr>
        <w:t>Nazwa banku i numer konta bankowego przedszkola/innej formy wychowania</w:t>
      </w:r>
      <w:bookmarkStart w:id="0" w:name="_GoBack"/>
      <w:bookmarkEnd w:id="0"/>
      <w:r w:rsidRPr="00E8076B">
        <w:rPr>
          <w:rFonts w:ascii="Times New Roman" w:hAnsi="Times New Roman"/>
          <w:sz w:val="24"/>
        </w:rPr>
        <w:t xml:space="preserve"> przedszkolnego/szkoły.”</w:t>
      </w:r>
    </w:p>
    <w:p w14:paraId="018F3AF2" w14:textId="77777777" w:rsidR="0012080A" w:rsidRPr="00E8076B" w:rsidRDefault="0012080A" w:rsidP="0012080A">
      <w:pPr>
        <w:pStyle w:val="Akapitzlist"/>
        <w:widowControl w:val="0"/>
        <w:autoSpaceDE w:val="0"/>
        <w:autoSpaceDN w:val="0"/>
        <w:adjustRightInd w:val="0"/>
        <w:spacing w:before="120"/>
        <w:ind w:left="360"/>
        <w:jc w:val="both"/>
        <w:textAlignment w:val="center"/>
        <w:rPr>
          <w:rFonts w:ascii="Times New Roman" w:hAnsi="Times New Roman"/>
          <w:sz w:val="24"/>
        </w:rPr>
      </w:pPr>
    </w:p>
    <w:p w14:paraId="66B838C6" w14:textId="59D5782C" w:rsidR="0012080A" w:rsidRPr="00E8076B" w:rsidRDefault="0012080A" w:rsidP="001B171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textAlignment w:val="center"/>
        <w:rPr>
          <w:rFonts w:ascii="Times New Roman" w:hAnsi="Times New Roman"/>
          <w:sz w:val="24"/>
        </w:rPr>
      </w:pPr>
      <w:r w:rsidRPr="00E8076B">
        <w:rPr>
          <w:rFonts w:ascii="Times New Roman" w:hAnsi="Times New Roman"/>
          <w:sz w:val="24"/>
        </w:rPr>
        <w:t xml:space="preserve">W </w:t>
      </w:r>
      <w:r w:rsidRPr="00E8076B">
        <w:rPr>
          <w:rFonts w:ascii="Andalus" w:hAnsi="Andalus"/>
          <w:sz w:val="24"/>
        </w:rPr>
        <w:t>§7 uchwały wykreśla się pkt 6, w związku z powyższym pozostała numeracja punktów  w tym paragrafie ulega zmianie.</w:t>
      </w:r>
    </w:p>
    <w:p w14:paraId="692CAC1F" w14:textId="3464636B" w:rsidR="001B1710" w:rsidRDefault="001B1710" w:rsidP="001B1710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 w:rsidRPr="00176623">
        <w:rPr>
          <w:rFonts w:ascii="Andalus" w:hAnsi="Andalus"/>
          <w:b/>
          <w:sz w:val="24"/>
          <w:szCs w:val="24"/>
        </w:rPr>
        <w:t>§</w:t>
      </w:r>
      <w:r w:rsidR="008342F5">
        <w:rPr>
          <w:rFonts w:ascii="Andalus" w:hAnsi="Andalus"/>
          <w:b/>
          <w:sz w:val="24"/>
          <w:szCs w:val="24"/>
        </w:rPr>
        <w:t xml:space="preserve"> </w:t>
      </w:r>
      <w:r w:rsidRPr="0017662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71D41F97" w14:textId="77777777" w:rsidR="001B1710" w:rsidRDefault="001B1710" w:rsidP="001B171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71CCC722" w14:textId="77777777" w:rsidR="001B1710" w:rsidRPr="00AA54A9" w:rsidRDefault="001B1710" w:rsidP="001B1710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Wójtowi Gminy Sękowa.</w:t>
      </w:r>
    </w:p>
    <w:p w14:paraId="43E95347" w14:textId="77777777" w:rsidR="001B1710" w:rsidRPr="001B1710" w:rsidRDefault="001B1710" w:rsidP="001B1710">
      <w:pPr>
        <w:widowControl w:val="0"/>
        <w:autoSpaceDE w:val="0"/>
        <w:autoSpaceDN w:val="0"/>
        <w:adjustRightInd w:val="0"/>
        <w:spacing w:before="120"/>
        <w:jc w:val="both"/>
        <w:textAlignment w:val="center"/>
        <w:rPr>
          <w:szCs w:val="20"/>
        </w:rPr>
      </w:pPr>
    </w:p>
    <w:sectPr w:rsidR="001B1710" w:rsidRPr="001B1710" w:rsidSect="005971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3537"/>
    <w:multiLevelType w:val="hybridMultilevel"/>
    <w:tmpl w:val="FFFFFFFF"/>
    <w:lvl w:ilvl="0" w:tplc="2DE2AA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A535B3"/>
    <w:multiLevelType w:val="hybridMultilevel"/>
    <w:tmpl w:val="945063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3F"/>
    <w:rsid w:val="000B2309"/>
    <w:rsid w:val="00107197"/>
    <w:rsid w:val="0012080A"/>
    <w:rsid w:val="00176623"/>
    <w:rsid w:val="001B1710"/>
    <w:rsid w:val="00257445"/>
    <w:rsid w:val="0027078A"/>
    <w:rsid w:val="0052103F"/>
    <w:rsid w:val="00597163"/>
    <w:rsid w:val="006817CA"/>
    <w:rsid w:val="00733E6D"/>
    <w:rsid w:val="008342F5"/>
    <w:rsid w:val="009C520B"/>
    <w:rsid w:val="009D5387"/>
    <w:rsid w:val="00AA31E1"/>
    <w:rsid w:val="00AA54A9"/>
    <w:rsid w:val="00B92021"/>
    <w:rsid w:val="00E8076B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E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19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zorBW">
    <w:name w:val="wzor BW"/>
    <w:basedOn w:val="Normalny"/>
    <w:uiPriority w:val="99"/>
    <w:rsid w:val="00FE5058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Book Antiqua" w:hAnsi="Book Antiqua" w:cs="Book Antiqua"/>
      <w:color w:val="000000"/>
      <w:sz w:val="20"/>
      <w:szCs w:val="20"/>
    </w:rPr>
  </w:style>
  <w:style w:type="paragraph" w:customStyle="1" w:styleId="wzorpodpis">
    <w:name w:val="wzor podpis"/>
    <w:basedOn w:val="wzorBW"/>
    <w:uiPriority w:val="99"/>
    <w:rsid w:val="00FE5058"/>
    <w:pPr>
      <w:keepLines/>
      <w:tabs>
        <w:tab w:val="left" w:pos="850"/>
      </w:tabs>
      <w:suppressAutoHyphens/>
      <w:spacing w:before="340" w:after="113"/>
      <w:jc w:val="right"/>
    </w:pPr>
    <w:rPr>
      <w:i/>
      <w:iCs/>
    </w:rPr>
  </w:style>
  <w:style w:type="paragraph" w:customStyle="1" w:styleId="wzordatadoprawej">
    <w:name w:val="wzor data do prawej"/>
    <w:basedOn w:val="Normalny"/>
    <w:uiPriority w:val="99"/>
    <w:rsid w:val="00FE5058"/>
    <w:pPr>
      <w:widowControl w:val="0"/>
      <w:autoSpaceDE w:val="0"/>
      <w:autoSpaceDN w:val="0"/>
      <w:adjustRightInd w:val="0"/>
      <w:spacing w:after="113" w:line="240" w:lineRule="atLeast"/>
      <w:jc w:val="right"/>
    </w:pPr>
    <w:rPr>
      <w:rFonts w:ascii="Book Antiqua" w:hAnsi="Book Antiqua" w:cs="Book Antiqua"/>
      <w:color w:val="000000"/>
      <w:sz w:val="20"/>
      <w:szCs w:val="20"/>
    </w:rPr>
  </w:style>
  <w:style w:type="paragraph" w:customStyle="1" w:styleId="wzorGWIAZDKA">
    <w:name w:val="wzor GWIAZDKA"/>
    <w:basedOn w:val="wzorBW"/>
    <w:uiPriority w:val="99"/>
    <w:rsid w:val="00FE5058"/>
    <w:pPr>
      <w:spacing w:before="227"/>
      <w:ind w:left="397"/>
    </w:pPr>
    <w:rPr>
      <w:i/>
      <w:iCs/>
    </w:rPr>
  </w:style>
  <w:style w:type="character" w:customStyle="1" w:styleId="tekstitalik">
    <w:name w:val="tekst_italik"/>
    <w:uiPriority w:val="99"/>
    <w:rsid w:val="00FE5058"/>
    <w:rPr>
      <w:i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19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zorBW">
    <w:name w:val="wzor BW"/>
    <w:basedOn w:val="Normalny"/>
    <w:uiPriority w:val="99"/>
    <w:rsid w:val="00FE5058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Book Antiqua" w:hAnsi="Book Antiqua" w:cs="Book Antiqua"/>
      <w:color w:val="000000"/>
      <w:sz w:val="20"/>
      <w:szCs w:val="20"/>
    </w:rPr>
  </w:style>
  <w:style w:type="paragraph" w:customStyle="1" w:styleId="wzorpodpis">
    <w:name w:val="wzor podpis"/>
    <w:basedOn w:val="wzorBW"/>
    <w:uiPriority w:val="99"/>
    <w:rsid w:val="00FE5058"/>
    <w:pPr>
      <w:keepLines/>
      <w:tabs>
        <w:tab w:val="left" w:pos="850"/>
      </w:tabs>
      <w:suppressAutoHyphens/>
      <w:spacing w:before="340" w:after="113"/>
      <w:jc w:val="right"/>
    </w:pPr>
    <w:rPr>
      <w:i/>
      <w:iCs/>
    </w:rPr>
  </w:style>
  <w:style w:type="paragraph" w:customStyle="1" w:styleId="wzordatadoprawej">
    <w:name w:val="wzor data do prawej"/>
    <w:basedOn w:val="Normalny"/>
    <w:uiPriority w:val="99"/>
    <w:rsid w:val="00FE5058"/>
    <w:pPr>
      <w:widowControl w:val="0"/>
      <w:autoSpaceDE w:val="0"/>
      <w:autoSpaceDN w:val="0"/>
      <w:adjustRightInd w:val="0"/>
      <w:spacing w:after="113" w:line="240" w:lineRule="atLeast"/>
      <w:jc w:val="right"/>
    </w:pPr>
    <w:rPr>
      <w:rFonts w:ascii="Book Antiqua" w:hAnsi="Book Antiqua" w:cs="Book Antiqua"/>
      <w:color w:val="000000"/>
      <w:sz w:val="20"/>
      <w:szCs w:val="20"/>
    </w:rPr>
  </w:style>
  <w:style w:type="paragraph" w:customStyle="1" w:styleId="wzorGWIAZDKA">
    <w:name w:val="wzor GWIAZDKA"/>
    <w:basedOn w:val="wzorBW"/>
    <w:uiPriority w:val="99"/>
    <w:rsid w:val="00FE5058"/>
    <w:pPr>
      <w:spacing w:before="227"/>
      <w:ind w:left="397"/>
    </w:pPr>
    <w:rPr>
      <w:i/>
      <w:iCs/>
    </w:rPr>
  </w:style>
  <w:style w:type="character" w:customStyle="1" w:styleId="tekstitalik">
    <w:name w:val="tekst_italik"/>
    <w:uiPriority w:val="99"/>
    <w:rsid w:val="00FE5058"/>
    <w:rPr>
      <w:i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2025-03-07T13:00:00Z</dcterms:created>
  <dcterms:modified xsi:type="dcterms:W3CDTF">2025-03-10T09:26:00Z</dcterms:modified>
</cp:coreProperties>
</file>