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712D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3D15941B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7FDF9198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26 marca 2025 r.</w:t>
      </w:r>
    </w:p>
    <w:p w14:paraId="3EE1607E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673F8761" w14:textId="77777777" w:rsidR="00A77B3E" w:rsidRDefault="00A77B3E">
      <w:pPr>
        <w:ind w:left="5669"/>
        <w:jc w:val="left"/>
        <w:rPr>
          <w:sz w:val="20"/>
        </w:rPr>
      </w:pPr>
    </w:p>
    <w:p w14:paraId="0B398AA1" w14:textId="77777777" w:rsidR="00A77B3E" w:rsidRDefault="00A77B3E">
      <w:pPr>
        <w:ind w:left="5669"/>
        <w:jc w:val="left"/>
        <w:rPr>
          <w:sz w:val="20"/>
        </w:rPr>
      </w:pPr>
    </w:p>
    <w:p w14:paraId="3987F5AA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</w:t>
      </w:r>
      <w:r>
        <w:rPr>
          <w:b/>
          <w:caps/>
          <w:sz w:val="24"/>
        </w:rPr>
        <w:t xml:space="preserve"> Nr ....................</w:t>
      </w:r>
      <w:r>
        <w:rPr>
          <w:b/>
          <w:caps/>
          <w:sz w:val="24"/>
        </w:rPr>
        <w:br/>
      </w:r>
      <w:r>
        <w:rPr>
          <w:b/>
          <w:caps/>
        </w:rPr>
        <w:t>Rady Gminy Sękowa</w:t>
      </w:r>
    </w:p>
    <w:p w14:paraId="2FE856EC" w14:textId="77777777" w:rsidR="00A77B3E" w:rsidRDefault="00000000">
      <w:pPr>
        <w:spacing w:before="280" w:after="280"/>
        <w:jc w:val="center"/>
        <w:rPr>
          <w:b/>
          <w:caps/>
        </w:rPr>
      </w:pPr>
      <w:r>
        <w:rPr>
          <w:sz w:val="24"/>
        </w:rPr>
        <w:t>z dnia 31 marca 2025 r.</w:t>
      </w:r>
    </w:p>
    <w:p w14:paraId="7F5B5F3E" w14:textId="77777777" w:rsidR="00A77B3E" w:rsidRDefault="00000000">
      <w:pPr>
        <w:keepNext/>
        <w:spacing w:after="480"/>
        <w:jc w:val="center"/>
        <w:rPr>
          <w:u w:color="000000"/>
        </w:rPr>
      </w:pPr>
      <w:r>
        <w:rPr>
          <w:b/>
        </w:rPr>
        <w:t>w sprawie dopłaty do 1 m</w:t>
      </w:r>
      <w:r>
        <w:rPr>
          <w:b/>
          <w:color w:val="000000"/>
          <w:u w:color="000000"/>
          <w:vertAlign w:val="superscript"/>
        </w:rPr>
        <w:t>3</w:t>
      </w:r>
      <w:r>
        <w:rPr>
          <w:b/>
          <w:color w:val="000000"/>
          <w:u w:color="000000"/>
        </w:rPr>
        <w:t xml:space="preserve"> dostarczanej wody</w:t>
      </w:r>
      <w:r>
        <w:rPr>
          <w:b/>
          <w:color w:val="000000"/>
          <w:u w:color="000000"/>
        </w:rPr>
        <w:br/>
        <w:t>oraz do 1 m</w:t>
      </w:r>
      <w:r>
        <w:rPr>
          <w:b/>
          <w:color w:val="000000"/>
          <w:u w:color="000000"/>
          <w:vertAlign w:val="superscript"/>
        </w:rPr>
        <w:t xml:space="preserve"> 3</w:t>
      </w:r>
      <w:r>
        <w:rPr>
          <w:b/>
          <w:color w:val="000000"/>
          <w:u w:color="000000"/>
        </w:rPr>
        <w:t> odprowadzanych ścieków na terenie Gminy Sękowa.</w:t>
      </w:r>
    </w:p>
    <w:p w14:paraId="6F61C09C" w14:textId="77777777" w:rsidR="00A77B3E" w:rsidRDefault="00000000">
      <w:pPr>
        <w:keepLines/>
        <w:spacing w:before="120" w:after="120"/>
        <w:ind w:firstLine="227"/>
        <w:rPr>
          <w:u w:color="000000"/>
        </w:rPr>
      </w:pPr>
      <w:r>
        <w:rPr>
          <w:u w:color="000000"/>
        </w:rPr>
        <w:t>Na podstawie art. 18 ust. 2 pkt 15 i art. 58 ust. 1 ustawy z dnia 8 marca 1990r. o samorządzie gminnym (</w:t>
      </w:r>
      <w:proofErr w:type="spellStart"/>
      <w:r>
        <w:rPr>
          <w:u w:color="000000"/>
        </w:rPr>
        <w:t>t.j</w:t>
      </w:r>
      <w:proofErr w:type="spellEnd"/>
      <w:r>
        <w:rPr>
          <w:u w:color="000000"/>
        </w:rPr>
        <w:t>. Dz.U. z 2024 r. poz. 1465 z </w:t>
      </w:r>
      <w:proofErr w:type="spellStart"/>
      <w:r>
        <w:rPr>
          <w:u w:color="000000"/>
        </w:rPr>
        <w:t>późn</w:t>
      </w:r>
      <w:proofErr w:type="spellEnd"/>
      <w:r>
        <w:rPr>
          <w:u w:color="000000"/>
        </w:rPr>
        <w:t>. zm.), art. 24 ust. 6 ustawy z dnia 7 czerwca 2001r. o zbiorowym zaopatrzeniu w wodę i zbiorowym odprowadzaniu ścieków (t. j. Dz. U. z 2024 r. poz. 757) oraz art. 219 ust. 1 i 4 ustawy z dnia 27 sierpnia 2009r. o finansach publicznych (t. j. Dz.U. z 2024 r. poz. 1530 z </w:t>
      </w:r>
      <w:proofErr w:type="spellStart"/>
      <w:r>
        <w:rPr>
          <w:u w:color="000000"/>
        </w:rPr>
        <w:t>późn</w:t>
      </w:r>
      <w:proofErr w:type="spellEnd"/>
      <w:r>
        <w:rPr>
          <w:u w:color="000000"/>
        </w:rPr>
        <w:t>. zm.) uchwala się, co następuje:</w:t>
      </w:r>
    </w:p>
    <w:p w14:paraId="142720E1" w14:textId="77777777" w:rsidR="00C03C4F" w:rsidRDefault="00000000">
      <w:pPr>
        <w:keepNext/>
        <w:spacing w:before="280"/>
        <w:jc w:val="center"/>
      </w:pPr>
      <w:r>
        <w:rPr>
          <w:b/>
        </w:rPr>
        <w:t>§ 1. </w:t>
      </w:r>
    </w:p>
    <w:p w14:paraId="3C25031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u w:color="000000"/>
        </w:rPr>
        <w:t>Ustala się na terenie Gminy Sękowa dopłatę do 1 m</w:t>
      </w:r>
      <w:r>
        <w:rPr>
          <w:color w:val="000000"/>
          <w:u w:color="000000"/>
          <w:vertAlign w:val="superscript"/>
        </w:rPr>
        <w:t xml:space="preserve">3 </w:t>
      </w:r>
      <w:r>
        <w:rPr>
          <w:color w:val="000000"/>
          <w:u w:color="000000"/>
        </w:rPr>
        <w:t>dostarczanej wody dla grupy taryfowej w wysokości:</w:t>
      </w:r>
    </w:p>
    <w:p w14:paraId="72F59C9E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b/>
          <w:color w:val="000000"/>
          <w:u w:color="000000"/>
        </w:rPr>
        <w:t>Grupa taryfowa I</w:t>
      </w:r>
      <w:r>
        <w:rPr>
          <w:color w:val="000000"/>
          <w:u w:color="000000"/>
        </w:rPr>
        <w:t xml:space="preserve"> – odbiorcy wody na cele socjalno-bytowe (gospodarstwa domowe) w wysokości </w:t>
      </w:r>
      <w:r>
        <w:rPr>
          <w:b/>
          <w:color w:val="000000"/>
          <w:u w:color="000000"/>
        </w:rPr>
        <w:t>7,00 zł</w:t>
      </w:r>
      <w:r>
        <w:rPr>
          <w:color w:val="000000"/>
          <w:u w:color="000000"/>
        </w:rPr>
        <w:t>;</w:t>
      </w:r>
    </w:p>
    <w:p w14:paraId="538649DD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b/>
          <w:color w:val="000000"/>
          <w:u w:color="000000"/>
        </w:rPr>
        <w:t>Grupa taryfowa II</w:t>
      </w:r>
      <w:r>
        <w:rPr>
          <w:color w:val="000000"/>
          <w:u w:color="000000"/>
        </w:rPr>
        <w:t xml:space="preserve"> – odbiorcy wody na cele socjalno-bytowe (instytucje, przedsiębiorcy oraz inne podmioty) w wysokości </w:t>
      </w:r>
      <w:r>
        <w:rPr>
          <w:b/>
          <w:color w:val="000000"/>
          <w:u w:color="000000"/>
        </w:rPr>
        <w:t xml:space="preserve">3,21 zł. </w:t>
      </w:r>
    </w:p>
    <w:p w14:paraId="61CC95D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na terenie Gminy Sękowa dopłatę do 1 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 xml:space="preserve"> odprowadzonych ścieków dla grupy taryfowej w wysokości:</w:t>
      </w:r>
    </w:p>
    <w:p w14:paraId="009D9BA0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b/>
          <w:color w:val="000000"/>
          <w:u w:color="000000"/>
        </w:rPr>
        <w:t>Grupa taryfowa I </w:t>
      </w:r>
      <w:r>
        <w:rPr>
          <w:color w:val="000000"/>
          <w:u w:color="000000"/>
        </w:rPr>
        <w:t xml:space="preserve">– dostawcy ścieków na cele socjalno-bytowe (gospodarstwa domowe) w wysokości </w:t>
      </w:r>
      <w:r>
        <w:rPr>
          <w:b/>
          <w:color w:val="000000"/>
          <w:u w:color="000000"/>
        </w:rPr>
        <w:t>5,46 zł</w:t>
      </w:r>
      <w:r>
        <w:rPr>
          <w:color w:val="000000"/>
          <w:u w:color="000000"/>
        </w:rPr>
        <w:t>;</w:t>
      </w:r>
    </w:p>
    <w:p w14:paraId="3967EAEB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b/>
          <w:color w:val="000000"/>
          <w:u w:color="000000"/>
        </w:rPr>
        <w:t>Grupa taryfowa II</w:t>
      </w:r>
      <w:r>
        <w:rPr>
          <w:color w:val="000000"/>
          <w:u w:color="000000"/>
        </w:rPr>
        <w:t xml:space="preserve"> – dostawcy ścieków na cele socjalno-bytowe (instytucje, przedsiębiorcy oraz inne podmioty) w wysokości </w:t>
      </w:r>
      <w:r>
        <w:rPr>
          <w:b/>
          <w:color w:val="000000"/>
          <w:u w:color="000000"/>
        </w:rPr>
        <w:t>0,61 zł</w:t>
      </w:r>
      <w:r>
        <w:rPr>
          <w:color w:val="000000"/>
          <w:u w:color="000000"/>
        </w:rPr>
        <w:t>.</w:t>
      </w:r>
    </w:p>
    <w:p w14:paraId="62AC1023" w14:textId="77777777" w:rsidR="00C03C4F" w:rsidRDefault="00000000">
      <w:pPr>
        <w:keepNext/>
        <w:spacing w:before="280"/>
        <w:jc w:val="center"/>
      </w:pPr>
      <w:r>
        <w:rPr>
          <w:b/>
        </w:rPr>
        <w:t>§ 2. </w:t>
      </w:r>
    </w:p>
    <w:p w14:paraId="7DF4010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Dopłaty, o których mowa w § 1 niniejszej uchwały obowiązują w okresie od dnia 1 kwietnia 2025 r. do dnia 31 marca 2026 r.</w:t>
      </w:r>
    </w:p>
    <w:p w14:paraId="14D956F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Dopłata jest przekazywana Gminnemu Zakładowi Gospodarki Komunalnej w Sękowej.</w:t>
      </w:r>
    </w:p>
    <w:p w14:paraId="70EA3CAF" w14:textId="77777777" w:rsidR="00C03C4F" w:rsidRDefault="00000000">
      <w:pPr>
        <w:keepNext/>
        <w:spacing w:before="280"/>
        <w:jc w:val="center"/>
      </w:pPr>
      <w:r>
        <w:rPr>
          <w:b/>
        </w:rPr>
        <w:t>§ 3. </w:t>
      </w:r>
    </w:p>
    <w:p w14:paraId="6527088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Źródłem finansowania dopłat, o których mowa w § 1 są dochody własne Gminy Sękowa.</w:t>
      </w:r>
    </w:p>
    <w:p w14:paraId="257FD02F" w14:textId="77777777" w:rsidR="00C03C4F" w:rsidRDefault="00000000">
      <w:pPr>
        <w:keepNext/>
        <w:spacing w:before="280"/>
        <w:jc w:val="center"/>
      </w:pPr>
      <w:r>
        <w:rPr>
          <w:b/>
        </w:rPr>
        <w:t>§ 4. </w:t>
      </w:r>
    </w:p>
    <w:p w14:paraId="33624F1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Traci moc Uchwała Nr LIX/611/2024 Rady Gminy Sękowa z dnia 2 kwietnia 2024 r. w sprawie dopłaty do 1 m</w:t>
      </w:r>
      <w:r>
        <w:rPr>
          <w:color w:val="000000"/>
          <w:u w:color="000000"/>
          <w:vertAlign w:val="superscript"/>
        </w:rPr>
        <w:t xml:space="preserve">3 </w:t>
      </w:r>
      <w:r>
        <w:rPr>
          <w:color w:val="000000"/>
          <w:u w:color="000000"/>
        </w:rPr>
        <w:t xml:space="preserve">dostarczanej wody oraz do 1 m </w:t>
      </w:r>
      <w:r>
        <w:rPr>
          <w:color w:val="000000"/>
          <w:u w:color="000000"/>
          <w:vertAlign w:val="superscript"/>
        </w:rPr>
        <w:t xml:space="preserve">3 </w:t>
      </w:r>
      <w:r>
        <w:rPr>
          <w:color w:val="000000"/>
          <w:u w:color="000000"/>
        </w:rPr>
        <w:t>odprowadzanych ścieków na terenie Gminy Sękowa.</w:t>
      </w:r>
    </w:p>
    <w:p w14:paraId="5D8067FD" w14:textId="77777777" w:rsidR="00C03C4F" w:rsidRDefault="00000000">
      <w:pPr>
        <w:keepNext/>
        <w:spacing w:before="280"/>
        <w:jc w:val="center"/>
      </w:pPr>
      <w:r>
        <w:rPr>
          <w:b/>
        </w:rPr>
        <w:t>§ 5. </w:t>
      </w:r>
    </w:p>
    <w:p w14:paraId="222237D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Wójtowi Gminy Sękowa.</w:t>
      </w:r>
    </w:p>
    <w:p w14:paraId="15C41DC7" w14:textId="77777777" w:rsidR="00C03C4F" w:rsidRDefault="00000000">
      <w:pPr>
        <w:keepNext/>
        <w:spacing w:before="280"/>
        <w:jc w:val="center"/>
      </w:pPr>
      <w:r>
        <w:rPr>
          <w:b/>
        </w:rPr>
        <w:lastRenderedPageBreak/>
        <w:t>§ 6. </w:t>
      </w:r>
    </w:p>
    <w:p w14:paraId="1FB70E6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Uchwała wchodzi w życie w terminie 14 dni od dnia publikacji w Dzienniku Urzędowym Województwa Małopolskiego, z mocą obowiązującą od dnia 1 kwietnia 2025 r.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0654" w14:textId="77777777" w:rsidR="004310E7" w:rsidRDefault="004310E7">
      <w:r>
        <w:separator/>
      </w:r>
    </w:p>
  </w:endnote>
  <w:endnote w:type="continuationSeparator" w:id="0">
    <w:p w14:paraId="795D35E3" w14:textId="77777777" w:rsidR="004310E7" w:rsidRDefault="0043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03C4F" w14:paraId="3A0BE76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5B49B9B" w14:textId="77777777" w:rsidR="00C03C4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3C87193E-130A-4455-A416-232FDA4EE7F6.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CC26E3D" w14:textId="77777777" w:rsidR="00C03C4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F08D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5B98B65" w14:textId="77777777" w:rsidR="00C03C4F" w:rsidRDefault="00C03C4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DFE4" w14:textId="77777777" w:rsidR="004310E7" w:rsidRDefault="004310E7">
      <w:r>
        <w:separator/>
      </w:r>
    </w:p>
  </w:footnote>
  <w:footnote w:type="continuationSeparator" w:id="0">
    <w:p w14:paraId="56D5F36D" w14:textId="77777777" w:rsidR="004310E7" w:rsidRDefault="00431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310E7"/>
    <w:rsid w:val="006F08D7"/>
    <w:rsid w:val="007F69F9"/>
    <w:rsid w:val="00A77B3E"/>
    <w:rsid w:val="00C03C4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75A9E"/>
  <w15:docId w15:val="{9A392D38-AC9F-48E4-9DF5-72F2B528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Sękowa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31 marca 2025 r.</dc:title>
  <dc:subject>w sprawie dopłaty do 1 m3 dostarczanej wodyoraz do 1 m 3 odprowadzanych ścieków na terenie Gminy Sękowa.</dc:subject>
  <dc:creator>Skarbnik</dc:creator>
  <cp:lastModifiedBy>skarbnik.sekowa@outlook.com</cp:lastModifiedBy>
  <cp:revision>2</cp:revision>
  <dcterms:created xsi:type="dcterms:W3CDTF">2025-03-26T11:40:00Z</dcterms:created>
  <dcterms:modified xsi:type="dcterms:W3CDTF">2025-03-26T11:40:00Z</dcterms:modified>
  <cp:category>Akt prawny</cp:category>
</cp:coreProperties>
</file>