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D23F3" w14:textId="31E1FF25" w:rsidR="00FE510B" w:rsidRPr="001C3BCD" w:rsidRDefault="00FE510B" w:rsidP="001C3B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3BCD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 w:rsidR="00BF5752" w:rsidRPr="001C3BCD">
        <w:rPr>
          <w:rFonts w:ascii="Times New Roman" w:hAnsi="Times New Roman" w:cs="Times New Roman"/>
          <w:b/>
          <w:bCs/>
          <w:sz w:val="24"/>
          <w:szCs w:val="24"/>
        </w:rPr>
        <w:t xml:space="preserve">   /2025</w:t>
      </w:r>
    </w:p>
    <w:p w14:paraId="2939035C" w14:textId="54C0029D" w:rsidR="00FE510B" w:rsidRPr="001C3BCD" w:rsidRDefault="00FE510B" w:rsidP="001C3B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3BCD">
        <w:rPr>
          <w:rFonts w:ascii="Times New Roman" w:hAnsi="Times New Roman" w:cs="Times New Roman"/>
          <w:b/>
          <w:bCs/>
          <w:sz w:val="24"/>
          <w:szCs w:val="24"/>
        </w:rPr>
        <w:t xml:space="preserve">RADY GMINY </w:t>
      </w:r>
      <w:r w:rsidR="00BF5752" w:rsidRPr="001C3BCD">
        <w:rPr>
          <w:rFonts w:ascii="Times New Roman" w:hAnsi="Times New Roman" w:cs="Times New Roman"/>
          <w:b/>
          <w:bCs/>
          <w:sz w:val="24"/>
          <w:szCs w:val="24"/>
        </w:rPr>
        <w:t>SĘKOWA</w:t>
      </w:r>
    </w:p>
    <w:p w14:paraId="0B42B16C" w14:textId="73796695" w:rsidR="00FE510B" w:rsidRPr="001C3BCD" w:rsidRDefault="00FE510B" w:rsidP="001C3B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3BCD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1C3BCD" w:rsidRPr="001C3BCD">
        <w:rPr>
          <w:rFonts w:ascii="Times New Roman" w:hAnsi="Times New Roman" w:cs="Times New Roman"/>
          <w:b/>
          <w:bCs/>
          <w:sz w:val="24"/>
          <w:szCs w:val="24"/>
        </w:rPr>
        <w:t>30 czerwca 2025</w:t>
      </w:r>
      <w:r w:rsidR="00E068E0">
        <w:rPr>
          <w:rFonts w:ascii="Times New Roman" w:hAnsi="Times New Roman" w:cs="Times New Roman"/>
          <w:b/>
          <w:bCs/>
          <w:sz w:val="24"/>
          <w:szCs w:val="24"/>
        </w:rPr>
        <w:t>r.</w:t>
      </w:r>
    </w:p>
    <w:p w14:paraId="0860602E" w14:textId="77777777" w:rsidR="001C3BCD" w:rsidRPr="001C3BCD" w:rsidRDefault="001C3BCD" w:rsidP="001C3BCD">
      <w:pPr>
        <w:jc w:val="center"/>
        <w:rPr>
          <w:rFonts w:ascii="Times New Roman" w:hAnsi="Times New Roman" w:cs="Times New Roman"/>
          <w:b/>
          <w:bCs/>
        </w:rPr>
      </w:pPr>
    </w:p>
    <w:p w14:paraId="189D3D46" w14:textId="2E10515A" w:rsidR="00FE510B" w:rsidRPr="001D47D6" w:rsidRDefault="00FE510B" w:rsidP="00FE510B">
      <w:pPr>
        <w:spacing w:after="468" w:line="250" w:lineRule="auto"/>
        <w:ind w:left="10" w:hanging="10"/>
        <w:jc w:val="center"/>
        <w:rPr>
          <w:sz w:val="24"/>
          <w:szCs w:val="24"/>
        </w:rPr>
      </w:pPr>
      <w:r w:rsidRPr="001D47D6">
        <w:rPr>
          <w:rFonts w:ascii="Times New Roman" w:eastAsia="Times New Roman" w:hAnsi="Times New Roman" w:cs="Times New Roman"/>
          <w:b/>
          <w:sz w:val="24"/>
          <w:szCs w:val="24"/>
        </w:rPr>
        <w:t>w sprawie wyrażenia zgody na utworzenie i przystąpienie do spółdzielni energetycznej o nazwie „</w:t>
      </w:r>
      <w:r w:rsidR="001C3BCD">
        <w:rPr>
          <w:rFonts w:ascii="Times New Roman" w:eastAsia="Times New Roman" w:hAnsi="Times New Roman" w:cs="Times New Roman"/>
          <w:b/>
          <w:sz w:val="24"/>
          <w:szCs w:val="24"/>
        </w:rPr>
        <w:t xml:space="preserve">Spółdzielnia </w:t>
      </w:r>
      <w:r w:rsidR="00BF5752">
        <w:rPr>
          <w:rFonts w:ascii="Times New Roman" w:eastAsia="Times New Roman" w:hAnsi="Times New Roman" w:cs="Times New Roman"/>
          <w:b/>
          <w:sz w:val="24"/>
          <w:szCs w:val="24"/>
        </w:rPr>
        <w:t>Energ</w:t>
      </w:r>
      <w:r w:rsidR="001C3BCD">
        <w:rPr>
          <w:rFonts w:ascii="Times New Roman" w:eastAsia="Times New Roman" w:hAnsi="Times New Roman" w:cs="Times New Roman"/>
          <w:b/>
          <w:sz w:val="24"/>
          <w:szCs w:val="24"/>
        </w:rPr>
        <w:t>etyczna</w:t>
      </w:r>
      <w:r w:rsidR="00BF5752">
        <w:rPr>
          <w:rFonts w:ascii="Times New Roman" w:eastAsia="Times New Roman" w:hAnsi="Times New Roman" w:cs="Times New Roman"/>
          <w:b/>
          <w:sz w:val="24"/>
          <w:szCs w:val="24"/>
        </w:rPr>
        <w:t xml:space="preserve"> Sękow</w:t>
      </w:r>
      <w:r w:rsidR="001C3BCD">
        <w:rPr>
          <w:rFonts w:ascii="Times New Roman" w:eastAsia="Times New Roman" w:hAnsi="Times New Roman" w:cs="Times New Roman"/>
          <w:b/>
          <w:sz w:val="24"/>
          <w:szCs w:val="24"/>
        </w:rPr>
        <w:t xml:space="preserve">a </w:t>
      </w:r>
      <w:r w:rsidR="005B2862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 w:rsidR="001C3BCD">
        <w:rPr>
          <w:rFonts w:ascii="Times New Roman" w:eastAsia="Times New Roman" w:hAnsi="Times New Roman" w:cs="Times New Roman"/>
          <w:b/>
          <w:sz w:val="24"/>
          <w:szCs w:val="24"/>
        </w:rPr>
        <w:t xml:space="preserve"> SE</w:t>
      </w:r>
      <w:r w:rsidR="005B286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C3BCD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="005B2862">
        <w:rPr>
          <w:rFonts w:ascii="Times New Roman" w:eastAsia="Times New Roman" w:hAnsi="Times New Roman" w:cs="Times New Roman"/>
          <w:b/>
          <w:sz w:val="24"/>
          <w:szCs w:val="24"/>
        </w:rPr>
        <w:t>ękowa</w:t>
      </w:r>
      <w:r w:rsidRPr="001D47D6">
        <w:rPr>
          <w:rFonts w:ascii="Times New Roman" w:eastAsia="Times New Roman" w:hAnsi="Times New Roman" w:cs="Times New Roman"/>
          <w:b/>
          <w:sz w:val="24"/>
          <w:szCs w:val="24"/>
        </w:rPr>
        <w:t xml:space="preserve">” z siedzibą w </w:t>
      </w:r>
      <w:r w:rsidR="00BF5752">
        <w:rPr>
          <w:rFonts w:ascii="Times New Roman" w:eastAsia="Times New Roman" w:hAnsi="Times New Roman" w:cs="Times New Roman"/>
          <w:b/>
          <w:sz w:val="24"/>
          <w:szCs w:val="24"/>
        </w:rPr>
        <w:t>Sękowej</w:t>
      </w:r>
    </w:p>
    <w:p w14:paraId="63447361" w14:textId="27EEE175" w:rsidR="00FE510B" w:rsidRPr="001D47D6" w:rsidRDefault="00FE510B" w:rsidP="00FE510B">
      <w:pPr>
        <w:spacing w:after="109" w:line="360" w:lineRule="auto"/>
        <w:ind w:left="-15"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47D6">
        <w:rPr>
          <w:rFonts w:ascii="Times New Roman" w:eastAsia="Times New Roman" w:hAnsi="Times New Roman" w:cs="Times New Roman"/>
          <w:sz w:val="24"/>
          <w:szCs w:val="24"/>
        </w:rPr>
        <w:t>Na podstawie art. 7 ust. 1 pkt 3 oraz art. 18 ust. 2 pkt 9 lit. f ustawy z dnia 8 marca 1990r. o samorządzie gminnym (t.j. Dz. U. z 202</w:t>
      </w:r>
      <w:r w:rsidR="005B286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D47D6">
        <w:rPr>
          <w:rFonts w:ascii="Times New Roman" w:eastAsia="Times New Roman" w:hAnsi="Times New Roman" w:cs="Times New Roman"/>
          <w:sz w:val="24"/>
          <w:szCs w:val="24"/>
        </w:rPr>
        <w:t>r. poz.</w:t>
      </w:r>
      <w:r w:rsidR="005B2862">
        <w:rPr>
          <w:rFonts w:ascii="Times New Roman" w:eastAsia="Times New Roman" w:hAnsi="Times New Roman" w:cs="Times New Roman"/>
          <w:sz w:val="24"/>
          <w:szCs w:val="24"/>
        </w:rPr>
        <w:t xml:space="preserve"> 1465</w:t>
      </w:r>
      <w:r w:rsidRPr="001D47D6">
        <w:rPr>
          <w:rFonts w:ascii="Times New Roman" w:eastAsia="Times New Roman" w:hAnsi="Times New Roman" w:cs="Times New Roman"/>
          <w:sz w:val="24"/>
          <w:szCs w:val="24"/>
        </w:rPr>
        <w:t xml:space="preserve"> z późn. zm.) w związku z art. 2 pkt 33a oraz art. 38c, 38e i 38f  ustawy z dnia 20 lutego 2015r. o odnawialnych źródłach energii (t.j. Dz. U. z 202</w:t>
      </w:r>
      <w:r w:rsidR="005B286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D47D6">
        <w:rPr>
          <w:rFonts w:ascii="Times New Roman" w:eastAsia="Times New Roman" w:hAnsi="Times New Roman" w:cs="Times New Roman"/>
          <w:sz w:val="24"/>
          <w:szCs w:val="24"/>
        </w:rPr>
        <w:t>r. poz. 13</w:t>
      </w:r>
      <w:r w:rsidR="005B2862">
        <w:rPr>
          <w:rFonts w:ascii="Times New Roman" w:eastAsia="Times New Roman" w:hAnsi="Times New Roman" w:cs="Times New Roman"/>
          <w:sz w:val="24"/>
          <w:szCs w:val="24"/>
        </w:rPr>
        <w:t>61</w:t>
      </w:r>
      <w:r w:rsidRPr="001D47D6">
        <w:rPr>
          <w:rFonts w:ascii="Times New Roman" w:eastAsia="Times New Roman" w:hAnsi="Times New Roman" w:cs="Times New Roman"/>
          <w:sz w:val="24"/>
          <w:szCs w:val="24"/>
        </w:rPr>
        <w:t xml:space="preserve"> z późn. zm.), Rada Gminy uchwala, co następuje: </w:t>
      </w:r>
    </w:p>
    <w:p w14:paraId="540B3EFB" w14:textId="6BFCCC78" w:rsidR="00FE510B" w:rsidRPr="001D47D6" w:rsidRDefault="00FE510B" w:rsidP="00FE510B">
      <w:pPr>
        <w:spacing w:after="109" w:line="360" w:lineRule="auto"/>
        <w:ind w:left="350"/>
        <w:jc w:val="both"/>
        <w:rPr>
          <w:sz w:val="24"/>
          <w:szCs w:val="24"/>
        </w:rPr>
      </w:pPr>
      <w:r w:rsidRPr="001D47D6">
        <w:rPr>
          <w:rFonts w:ascii="Times New Roman" w:eastAsia="Times New Roman" w:hAnsi="Times New Roman" w:cs="Times New Roman"/>
          <w:b/>
          <w:sz w:val="24"/>
          <w:szCs w:val="24"/>
        </w:rPr>
        <w:t xml:space="preserve">§ 1. </w:t>
      </w:r>
      <w:r w:rsidRPr="001D47D6">
        <w:rPr>
          <w:rFonts w:ascii="Times New Roman" w:eastAsia="Times New Roman" w:hAnsi="Times New Roman" w:cs="Times New Roman"/>
          <w:sz w:val="24"/>
          <w:szCs w:val="24"/>
        </w:rPr>
        <w:t xml:space="preserve">Wyraża się wolę i zgodę na utworzenie i przystąpienie Gminy </w:t>
      </w:r>
      <w:r w:rsidR="00BF5752">
        <w:rPr>
          <w:rFonts w:ascii="Times New Roman" w:eastAsia="Times New Roman" w:hAnsi="Times New Roman" w:cs="Times New Roman"/>
          <w:sz w:val="24"/>
          <w:szCs w:val="24"/>
        </w:rPr>
        <w:t>Sękowa</w:t>
      </w:r>
      <w:r w:rsidRPr="001D47D6">
        <w:rPr>
          <w:rFonts w:ascii="Times New Roman" w:eastAsia="Times New Roman" w:hAnsi="Times New Roman" w:cs="Times New Roman"/>
          <w:sz w:val="24"/>
          <w:szCs w:val="24"/>
        </w:rPr>
        <w:t xml:space="preserve"> do spółdzielni energetycznej o nazwie </w:t>
      </w:r>
      <w:r w:rsidR="00BF5752" w:rsidRPr="0009101F">
        <w:rPr>
          <w:rFonts w:ascii="Times New Roman" w:eastAsia="Times New Roman" w:hAnsi="Times New Roman" w:cs="Times New Roman"/>
          <w:bCs/>
          <w:sz w:val="24"/>
          <w:szCs w:val="24"/>
        </w:rPr>
        <w:t>„</w:t>
      </w:r>
      <w:r w:rsidR="001C3BCD">
        <w:rPr>
          <w:rFonts w:ascii="Times New Roman" w:eastAsia="Times New Roman" w:hAnsi="Times New Roman" w:cs="Times New Roman"/>
          <w:bCs/>
          <w:sz w:val="24"/>
          <w:szCs w:val="24"/>
        </w:rPr>
        <w:t xml:space="preserve">Spółdzielnia Energetyczna </w:t>
      </w:r>
      <w:r w:rsidR="00BF5752" w:rsidRPr="0009101F">
        <w:rPr>
          <w:rFonts w:ascii="Times New Roman" w:eastAsia="Times New Roman" w:hAnsi="Times New Roman" w:cs="Times New Roman"/>
          <w:bCs/>
          <w:sz w:val="24"/>
          <w:szCs w:val="24"/>
        </w:rPr>
        <w:t>Sękow</w:t>
      </w:r>
      <w:r w:rsidR="001C3BCD">
        <w:rPr>
          <w:rFonts w:ascii="Times New Roman" w:eastAsia="Times New Roman" w:hAnsi="Times New Roman" w:cs="Times New Roman"/>
          <w:bCs/>
          <w:sz w:val="24"/>
          <w:szCs w:val="24"/>
        </w:rPr>
        <w:t xml:space="preserve">a </w:t>
      </w:r>
      <w:r w:rsidR="005B2862"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="001C3BCD">
        <w:rPr>
          <w:rFonts w:ascii="Times New Roman" w:eastAsia="Times New Roman" w:hAnsi="Times New Roman" w:cs="Times New Roman"/>
          <w:bCs/>
          <w:sz w:val="24"/>
          <w:szCs w:val="24"/>
        </w:rPr>
        <w:t xml:space="preserve"> SE</w:t>
      </w:r>
      <w:r w:rsidR="005B286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C3BCD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5B2862">
        <w:rPr>
          <w:rFonts w:ascii="Times New Roman" w:eastAsia="Times New Roman" w:hAnsi="Times New Roman" w:cs="Times New Roman"/>
          <w:bCs/>
          <w:sz w:val="24"/>
          <w:szCs w:val="24"/>
        </w:rPr>
        <w:t>ękowa</w:t>
      </w:r>
      <w:r w:rsidR="00BF5752" w:rsidRPr="0009101F">
        <w:rPr>
          <w:rFonts w:ascii="Times New Roman" w:eastAsia="Times New Roman" w:hAnsi="Times New Roman" w:cs="Times New Roman"/>
          <w:bCs/>
          <w:sz w:val="24"/>
          <w:szCs w:val="24"/>
        </w:rPr>
        <w:t>”</w:t>
      </w:r>
      <w:r w:rsidRPr="0009101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D47D6">
        <w:rPr>
          <w:rFonts w:ascii="Times New Roman" w:eastAsia="Times New Roman" w:hAnsi="Times New Roman" w:cs="Times New Roman"/>
          <w:sz w:val="24"/>
          <w:szCs w:val="24"/>
        </w:rPr>
        <w:t xml:space="preserve">z siedzibą w </w:t>
      </w:r>
      <w:r w:rsidR="00BF5752">
        <w:rPr>
          <w:rFonts w:ascii="Times New Roman" w:eastAsia="Times New Roman" w:hAnsi="Times New Roman" w:cs="Times New Roman"/>
          <w:sz w:val="24"/>
          <w:szCs w:val="24"/>
        </w:rPr>
        <w:t>Sękowej</w:t>
      </w:r>
      <w:r w:rsidRPr="001D47D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603B1CB" w14:textId="0261F127" w:rsidR="004E32D7" w:rsidRDefault="00FE510B" w:rsidP="00FE510B">
      <w:pPr>
        <w:spacing w:after="109" w:line="360" w:lineRule="auto"/>
        <w:ind w:left="350" w:hanging="1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D47D6">
        <w:rPr>
          <w:rFonts w:ascii="Times New Roman" w:eastAsia="Times New Roman" w:hAnsi="Times New Roman" w:cs="Times New Roman"/>
          <w:b/>
          <w:sz w:val="24"/>
          <w:szCs w:val="24"/>
        </w:rPr>
        <w:t xml:space="preserve">§ 2. </w:t>
      </w:r>
      <w:r w:rsidR="004E32D7" w:rsidRPr="004E32D7">
        <w:rPr>
          <w:rFonts w:ascii="Times New Roman" w:eastAsia="Times New Roman" w:hAnsi="Times New Roman" w:cs="Times New Roman"/>
          <w:bCs/>
          <w:sz w:val="24"/>
          <w:szCs w:val="24"/>
        </w:rPr>
        <w:t xml:space="preserve">Członkami założycielami </w:t>
      </w:r>
      <w:r w:rsidR="004E32D7">
        <w:rPr>
          <w:rFonts w:ascii="Times New Roman" w:eastAsia="Times New Roman" w:hAnsi="Times New Roman" w:cs="Times New Roman"/>
          <w:bCs/>
          <w:sz w:val="24"/>
          <w:szCs w:val="24"/>
        </w:rPr>
        <w:t xml:space="preserve">Spółdzielni Energetycznej </w:t>
      </w:r>
      <w:r w:rsidR="004E32D7" w:rsidRPr="0009101F">
        <w:rPr>
          <w:rFonts w:ascii="Times New Roman" w:eastAsia="Times New Roman" w:hAnsi="Times New Roman" w:cs="Times New Roman"/>
          <w:bCs/>
          <w:sz w:val="24"/>
          <w:szCs w:val="24"/>
        </w:rPr>
        <w:t>Sękow</w:t>
      </w:r>
      <w:r w:rsidR="004E32D7">
        <w:rPr>
          <w:rFonts w:ascii="Times New Roman" w:eastAsia="Times New Roman" w:hAnsi="Times New Roman" w:cs="Times New Roman"/>
          <w:bCs/>
          <w:sz w:val="24"/>
          <w:szCs w:val="24"/>
        </w:rPr>
        <w:t>a – SE</w:t>
      </w:r>
      <w:r w:rsidR="005B286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E32D7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5B2862">
        <w:rPr>
          <w:rFonts w:ascii="Times New Roman" w:eastAsia="Times New Roman" w:hAnsi="Times New Roman" w:cs="Times New Roman"/>
          <w:bCs/>
          <w:sz w:val="24"/>
          <w:szCs w:val="24"/>
        </w:rPr>
        <w:t>ękowa</w:t>
      </w:r>
      <w:r w:rsidR="004E32D7">
        <w:rPr>
          <w:rFonts w:ascii="Times New Roman" w:eastAsia="Times New Roman" w:hAnsi="Times New Roman" w:cs="Times New Roman"/>
          <w:bCs/>
          <w:sz w:val="24"/>
          <w:szCs w:val="24"/>
        </w:rPr>
        <w:t xml:space="preserve"> będą:</w:t>
      </w:r>
    </w:p>
    <w:p w14:paraId="1B7FC1C5" w14:textId="0BD23710" w:rsidR="004E32D7" w:rsidRDefault="004E32D7" w:rsidP="004E32D7">
      <w:pPr>
        <w:pStyle w:val="Akapitzlist"/>
        <w:numPr>
          <w:ilvl w:val="0"/>
          <w:numId w:val="1"/>
        </w:numPr>
        <w:spacing w:after="109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E32D7">
        <w:rPr>
          <w:rFonts w:ascii="Times New Roman" w:eastAsia="Times New Roman" w:hAnsi="Times New Roman" w:cs="Times New Roman"/>
          <w:bCs/>
          <w:sz w:val="24"/>
          <w:szCs w:val="24"/>
        </w:rPr>
        <w:t>Gmina Sękowa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38 – 307 Sękowa 252 </w:t>
      </w:r>
    </w:p>
    <w:p w14:paraId="2F3A6058" w14:textId="6A917227" w:rsidR="004E32D7" w:rsidRDefault="004E32D7" w:rsidP="004E32D7">
      <w:pPr>
        <w:pStyle w:val="Akapitzlist"/>
        <w:numPr>
          <w:ilvl w:val="0"/>
          <w:numId w:val="1"/>
        </w:numPr>
        <w:spacing w:after="109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Gminny Ośrodek Kultury w Sękowej, 38 – 307 Sękowa 181</w:t>
      </w:r>
    </w:p>
    <w:p w14:paraId="5585E908" w14:textId="739FA262" w:rsidR="004E32D7" w:rsidRPr="004E32D7" w:rsidRDefault="004E32D7" w:rsidP="004E32D7">
      <w:pPr>
        <w:pStyle w:val="Akapitzlist"/>
        <w:numPr>
          <w:ilvl w:val="0"/>
          <w:numId w:val="1"/>
        </w:numPr>
        <w:spacing w:after="109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Gminna Biblioteka Publiczna w Sękowej, 38 – 307 Sękowa 152 </w:t>
      </w:r>
    </w:p>
    <w:p w14:paraId="266D030F" w14:textId="4F4FD73F" w:rsidR="004E32D7" w:rsidRPr="004E32D7" w:rsidRDefault="004E32D7" w:rsidP="00FE510B">
      <w:pPr>
        <w:spacing w:after="109" w:line="360" w:lineRule="auto"/>
        <w:ind w:left="350" w:hanging="1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D47D6">
        <w:rPr>
          <w:rFonts w:ascii="Times New Roman" w:eastAsia="Times New Roman" w:hAnsi="Times New Roman" w:cs="Times New Roman"/>
          <w:b/>
          <w:sz w:val="24"/>
          <w:szCs w:val="24"/>
        </w:rPr>
        <w:t>§ 3.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Rada Gminy Sękowa upoważnia Wójta Gminy Sękowa do złożenia oświadczenia woli </w:t>
      </w:r>
      <w:r w:rsidR="00057208">
        <w:rPr>
          <w:rFonts w:ascii="Times New Roman" w:eastAsia="Times New Roman" w:hAnsi="Times New Roman" w:cs="Times New Roman"/>
          <w:bCs/>
          <w:sz w:val="24"/>
          <w:szCs w:val="24"/>
        </w:rPr>
        <w:t xml:space="preserve">co do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utworzenia przez Gminę Sękowa Spółdzielni Energetycznej </w:t>
      </w:r>
      <w:r w:rsidRPr="0009101F">
        <w:rPr>
          <w:rFonts w:ascii="Times New Roman" w:eastAsia="Times New Roman" w:hAnsi="Times New Roman" w:cs="Times New Roman"/>
          <w:bCs/>
          <w:sz w:val="24"/>
          <w:szCs w:val="24"/>
        </w:rPr>
        <w:t>Sękow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a – SE</w:t>
      </w:r>
      <w:r w:rsidR="0005720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057208">
        <w:rPr>
          <w:rFonts w:ascii="Times New Roman" w:eastAsia="Times New Roman" w:hAnsi="Times New Roman" w:cs="Times New Roman"/>
          <w:bCs/>
          <w:sz w:val="24"/>
          <w:szCs w:val="24"/>
        </w:rPr>
        <w:t>ękowa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reprezentowania na walnym zebraniu założycielskim spółdzielni oraz dokonania wszelkich czynności związanych z utworzeniem </w:t>
      </w:r>
      <w:r w:rsidR="006F3154">
        <w:rPr>
          <w:rFonts w:ascii="Times New Roman" w:eastAsia="Times New Roman" w:hAnsi="Times New Roman" w:cs="Times New Roman"/>
          <w:bCs/>
          <w:sz w:val="24"/>
          <w:szCs w:val="24"/>
        </w:rPr>
        <w:t>i członkostwem Gminy Sękowa w Spółdzielni Energetycznej Sękowa – SE</w:t>
      </w:r>
      <w:r w:rsidR="0005720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F3154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057208">
        <w:rPr>
          <w:rFonts w:ascii="Times New Roman" w:eastAsia="Times New Roman" w:hAnsi="Times New Roman" w:cs="Times New Roman"/>
          <w:bCs/>
          <w:sz w:val="24"/>
          <w:szCs w:val="24"/>
        </w:rPr>
        <w:t>ękowa</w:t>
      </w:r>
      <w:r w:rsidR="006F3154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69154138" w14:textId="5113BF54" w:rsidR="006F3154" w:rsidRPr="006F3154" w:rsidRDefault="004E32D7" w:rsidP="00FE510B">
      <w:pPr>
        <w:spacing w:after="109" w:line="360" w:lineRule="auto"/>
        <w:ind w:left="350" w:hanging="1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6354A">
        <w:rPr>
          <w:rFonts w:ascii="Times New Roman" w:eastAsia="Times New Roman" w:hAnsi="Times New Roman" w:cs="Times New Roman"/>
          <w:b/>
          <w:sz w:val="24"/>
          <w:szCs w:val="24"/>
        </w:rPr>
        <w:t>§ 4.</w:t>
      </w:r>
      <w:r w:rsidRPr="006F315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F3154" w:rsidRPr="006F3154">
        <w:rPr>
          <w:rFonts w:ascii="Times New Roman" w:eastAsia="Times New Roman" w:hAnsi="Times New Roman" w:cs="Times New Roman"/>
          <w:bCs/>
          <w:sz w:val="24"/>
          <w:szCs w:val="24"/>
        </w:rPr>
        <w:t xml:space="preserve">Szczegółowe </w:t>
      </w:r>
      <w:r w:rsidR="006F3154">
        <w:rPr>
          <w:rFonts w:ascii="Times New Roman" w:eastAsia="Times New Roman" w:hAnsi="Times New Roman" w:cs="Times New Roman"/>
          <w:bCs/>
          <w:sz w:val="24"/>
          <w:szCs w:val="24"/>
        </w:rPr>
        <w:t xml:space="preserve">zasady funkcjonowania spółdzielni określone zostaną w statucie przyjętym i podpisanym </w:t>
      </w:r>
      <w:r w:rsidR="0016354A">
        <w:rPr>
          <w:rFonts w:ascii="Times New Roman" w:eastAsia="Times New Roman" w:hAnsi="Times New Roman" w:cs="Times New Roman"/>
          <w:bCs/>
          <w:sz w:val="24"/>
          <w:szCs w:val="24"/>
        </w:rPr>
        <w:t xml:space="preserve">przez członków założycieli Spółdzielni Energetycznej </w:t>
      </w:r>
      <w:r w:rsidR="0016354A" w:rsidRPr="0009101F">
        <w:rPr>
          <w:rFonts w:ascii="Times New Roman" w:eastAsia="Times New Roman" w:hAnsi="Times New Roman" w:cs="Times New Roman"/>
          <w:bCs/>
          <w:sz w:val="24"/>
          <w:szCs w:val="24"/>
        </w:rPr>
        <w:t>Sękow</w:t>
      </w:r>
      <w:r w:rsidR="0016354A">
        <w:rPr>
          <w:rFonts w:ascii="Times New Roman" w:eastAsia="Times New Roman" w:hAnsi="Times New Roman" w:cs="Times New Roman"/>
          <w:bCs/>
          <w:sz w:val="24"/>
          <w:szCs w:val="24"/>
        </w:rPr>
        <w:t>a – SE</w:t>
      </w:r>
      <w:r w:rsidR="0005720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6354A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057208">
        <w:rPr>
          <w:rFonts w:ascii="Times New Roman" w:eastAsia="Times New Roman" w:hAnsi="Times New Roman" w:cs="Times New Roman"/>
          <w:bCs/>
          <w:sz w:val="24"/>
          <w:szCs w:val="24"/>
        </w:rPr>
        <w:t>ękowa</w:t>
      </w:r>
      <w:r w:rsidR="0016354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4E7C0EDB" w14:textId="68200639" w:rsidR="00FE510B" w:rsidRPr="001D47D6" w:rsidRDefault="006F3154" w:rsidP="00FE510B">
      <w:pPr>
        <w:spacing w:after="109" w:line="360" w:lineRule="auto"/>
        <w:ind w:left="350" w:hanging="10"/>
        <w:jc w:val="both"/>
        <w:rPr>
          <w:sz w:val="24"/>
          <w:szCs w:val="24"/>
        </w:rPr>
      </w:pPr>
      <w:r w:rsidRPr="001D47D6">
        <w:rPr>
          <w:rFonts w:ascii="Times New Roman" w:eastAsia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1D47D6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FE510B" w:rsidRPr="001D47D6">
        <w:rPr>
          <w:rFonts w:ascii="Times New Roman" w:eastAsia="Times New Roman" w:hAnsi="Times New Roman" w:cs="Times New Roman"/>
          <w:sz w:val="24"/>
          <w:szCs w:val="24"/>
        </w:rPr>
        <w:t>Wykonanie uchwały powierza się Wójtowi Gminy</w:t>
      </w:r>
      <w:r w:rsidR="00BF5752">
        <w:rPr>
          <w:rFonts w:ascii="Times New Roman" w:eastAsia="Times New Roman" w:hAnsi="Times New Roman" w:cs="Times New Roman"/>
          <w:sz w:val="24"/>
          <w:szCs w:val="24"/>
        </w:rPr>
        <w:t xml:space="preserve"> Sękowa</w:t>
      </w:r>
      <w:r w:rsidR="00FE510B" w:rsidRPr="001D47D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852C213" w14:textId="0173D274" w:rsidR="00FE510B" w:rsidRPr="001D47D6" w:rsidRDefault="00FE510B" w:rsidP="00FE510B">
      <w:pPr>
        <w:spacing w:after="98" w:line="360" w:lineRule="auto"/>
        <w:ind w:left="335" w:hanging="10"/>
        <w:rPr>
          <w:sz w:val="24"/>
          <w:szCs w:val="24"/>
        </w:rPr>
      </w:pPr>
      <w:r w:rsidRPr="001D47D6">
        <w:rPr>
          <w:rFonts w:ascii="Times New Roman" w:eastAsia="Times New Roman" w:hAnsi="Times New Roman" w:cs="Times New Roman"/>
          <w:b/>
          <w:sz w:val="24"/>
          <w:szCs w:val="24"/>
        </w:rPr>
        <w:t xml:space="preserve">§ </w:t>
      </w:r>
      <w:r w:rsidR="006F3154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1D47D6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1D47D6">
        <w:rPr>
          <w:rFonts w:ascii="Times New Roman" w:eastAsia="Times New Roman" w:hAnsi="Times New Roman" w:cs="Times New Roman"/>
          <w:sz w:val="24"/>
          <w:szCs w:val="24"/>
        </w:rPr>
        <w:t xml:space="preserve">Uchwała wchodzi w życie z dniem podjęcia. </w:t>
      </w:r>
    </w:p>
    <w:p w14:paraId="69EC168F" w14:textId="77777777" w:rsidR="00FE510B" w:rsidRPr="001D47D6" w:rsidRDefault="00FE510B" w:rsidP="00FE510B">
      <w:pPr>
        <w:spacing w:after="129" w:line="360" w:lineRule="auto"/>
        <w:ind w:left="340"/>
        <w:rPr>
          <w:sz w:val="24"/>
          <w:szCs w:val="24"/>
        </w:rPr>
      </w:pPr>
      <w:r w:rsidRPr="001D47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12A6CFA" w14:textId="77777777" w:rsidR="00FE510B" w:rsidRPr="001D47D6" w:rsidRDefault="00FE510B" w:rsidP="00FE510B">
      <w:pPr>
        <w:spacing w:after="34"/>
        <w:rPr>
          <w:sz w:val="24"/>
          <w:szCs w:val="24"/>
        </w:rPr>
      </w:pPr>
      <w:r w:rsidRPr="001D47D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14:paraId="73A3846A" w14:textId="77777777" w:rsidR="00FE510B" w:rsidRPr="001D47D6" w:rsidRDefault="00FE510B" w:rsidP="00FE510B">
      <w:pPr>
        <w:spacing w:after="0"/>
        <w:ind w:left="6429" w:hanging="10"/>
        <w:rPr>
          <w:sz w:val="24"/>
          <w:szCs w:val="24"/>
        </w:rPr>
      </w:pPr>
      <w:r w:rsidRPr="001D47D6">
        <w:rPr>
          <w:rFonts w:ascii="Times New Roman" w:eastAsia="Times New Roman" w:hAnsi="Times New Roman" w:cs="Times New Roman"/>
          <w:sz w:val="24"/>
          <w:szCs w:val="24"/>
        </w:rPr>
        <w:t xml:space="preserve">Przewodniczący Rady </w:t>
      </w:r>
    </w:p>
    <w:p w14:paraId="631BCF4A" w14:textId="77777777" w:rsidR="00FE510B" w:rsidRPr="001D47D6" w:rsidRDefault="00FE510B" w:rsidP="00FE510B">
      <w:pPr>
        <w:spacing w:after="0"/>
        <w:ind w:left="4943" w:hanging="10"/>
        <w:jc w:val="center"/>
        <w:rPr>
          <w:sz w:val="24"/>
          <w:szCs w:val="24"/>
        </w:rPr>
      </w:pPr>
      <w:r w:rsidRPr="001D47D6">
        <w:rPr>
          <w:rFonts w:ascii="Times New Roman" w:eastAsia="Times New Roman" w:hAnsi="Times New Roman" w:cs="Times New Roman"/>
          <w:sz w:val="24"/>
          <w:szCs w:val="24"/>
        </w:rPr>
        <w:t>Gminy</w:t>
      </w:r>
    </w:p>
    <w:p w14:paraId="3CEC4298" w14:textId="77777777" w:rsidR="00FE510B" w:rsidRPr="001D47D6" w:rsidRDefault="00FE510B" w:rsidP="00FE510B">
      <w:pPr>
        <w:spacing w:after="0"/>
        <w:ind w:left="4988"/>
        <w:jc w:val="center"/>
        <w:rPr>
          <w:sz w:val="24"/>
          <w:szCs w:val="24"/>
        </w:rPr>
      </w:pPr>
      <w:r w:rsidRPr="001D47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EC38C99" w14:textId="77777777" w:rsidR="00FE510B" w:rsidRPr="001D47D6" w:rsidRDefault="00FE510B" w:rsidP="00FE510B">
      <w:pPr>
        <w:spacing w:after="0"/>
        <w:ind w:left="4988"/>
        <w:jc w:val="center"/>
        <w:rPr>
          <w:sz w:val="24"/>
          <w:szCs w:val="24"/>
        </w:rPr>
      </w:pPr>
      <w:r w:rsidRPr="001D47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EF59915" w14:textId="77777777" w:rsidR="00FE510B" w:rsidRPr="001D47D6" w:rsidRDefault="00FE510B" w:rsidP="00FE510B">
      <w:pPr>
        <w:spacing w:after="0"/>
        <w:rPr>
          <w:sz w:val="24"/>
          <w:szCs w:val="24"/>
        </w:rPr>
      </w:pPr>
      <w:r w:rsidRPr="001D47D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D47D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D47D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D47D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D47D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D47D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D47D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D47D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D47D6">
        <w:rPr>
          <w:rFonts w:ascii="Times New Roman" w:eastAsia="Times New Roman" w:hAnsi="Times New Roman" w:cs="Times New Roman"/>
          <w:b/>
          <w:sz w:val="24"/>
          <w:szCs w:val="24"/>
        </w:rPr>
        <w:tab/>
        <w:t>____________________</w:t>
      </w:r>
    </w:p>
    <w:p w14:paraId="1A05294B" w14:textId="77777777" w:rsidR="00A77B49" w:rsidRDefault="00A77B49"/>
    <w:p w14:paraId="06639DF5" w14:textId="04AD53CC" w:rsidR="00864A9F" w:rsidRDefault="00864A9F" w:rsidP="00864A9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4A9F">
        <w:rPr>
          <w:rFonts w:ascii="Times New Roman" w:hAnsi="Times New Roman" w:cs="Times New Roman"/>
          <w:b/>
          <w:bCs/>
          <w:sz w:val="24"/>
          <w:szCs w:val="24"/>
        </w:rPr>
        <w:lastRenderedPageBreak/>
        <w:t>U</w:t>
      </w:r>
      <w:r>
        <w:rPr>
          <w:rFonts w:ascii="Times New Roman" w:hAnsi="Times New Roman" w:cs="Times New Roman"/>
          <w:b/>
          <w:bCs/>
          <w:sz w:val="24"/>
          <w:szCs w:val="24"/>
        </w:rPr>
        <w:t>ZASADNIENIE</w:t>
      </w:r>
    </w:p>
    <w:p w14:paraId="76F1F717" w14:textId="77777777" w:rsidR="00864A9F" w:rsidRDefault="00864A9F" w:rsidP="00864A9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2B14E3" w14:textId="4A6610D8" w:rsidR="006F3154" w:rsidRDefault="00864A9F" w:rsidP="005B28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47D6">
        <w:rPr>
          <w:rFonts w:ascii="Times New Roman" w:hAnsi="Times New Roman" w:cs="Times New Roman"/>
          <w:sz w:val="24"/>
          <w:szCs w:val="24"/>
        </w:rPr>
        <w:t>Spółdzielnia Energetyczna, to spółdzielnia w rozumieniu ustawy z dnia 16 września 1982r. - Prawo spółdzielcze (</w:t>
      </w:r>
      <w:r w:rsidR="005B2862">
        <w:rPr>
          <w:rFonts w:ascii="Times New Roman" w:hAnsi="Times New Roman" w:cs="Times New Roman"/>
          <w:sz w:val="24"/>
          <w:szCs w:val="24"/>
        </w:rPr>
        <w:t>t.j. Dz.U. z 2024r. poz. 593</w:t>
      </w:r>
      <w:r w:rsidRPr="001D47D6">
        <w:rPr>
          <w:rFonts w:ascii="Times New Roman" w:hAnsi="Times New Roman" w:cs="Times New Roman"/>
          <w:sz w:val="24"/>
          <w:szCs w:val="24"/>
        </w:rPr>
        <w:t>) lub ustawy z dnia 4 października 2018 r. o spółdzielniach rolników (</w:t>
      </w:r>
      <w:r w:rsidR="005B2862">
        <w:rPr>
          <w:rFonts w:ascii="Times New Roman" w:hAnsi="Times New Roman" w:cs="Times New Roman"/>
          <w:sz w:val="24"/>
          <w:szCs w:val="24"/>
        </w:rPr>
        <w:t xml:space="preserve">t.j. </w:t>
      </w:r>
      <w:r w:rsidR="001D47D6" w:rsidRPr="001D47D6">
        <w:rPr>
          <w:rFonts w:ascii="Times New Roman" w:hAnsi="Times New Roman" w:cs="Times New Roman"/>
          <w:sz w:val="24"/>
          <w:szCs w:val="24"/>
        </w:rPr>
        <w:t>Dz.U.</w:t>
      </w:r>
      <w:r w:rsidR="005B2862">
        <w:rPr>
          <w:rFonts w:ascii="Times New Roman" w:hAnsi="Times New Roman" w:cs="Times New Roman"/>
          <w:sz w:val="24"/>
          <w:szCs w:val="24"/>
        </w:rPr>
        <w:t xml:space="preserve"> z </w:t>
      </w:r>
      <w:r w:rsidR="001D47D6" w:rsidRPr="001D47D6">
        <w:rPr>
          <w:rFonts w:ascii="Times New Roman" w:hAnsi="Times New Roman" w:cs="Times New Roman"/>
          <w:sz w:val="24"/>
          <w:szCs w:val="24"/>
        </w:rPr>
        <w:t>20</w:t>
      </w:r>
      <w:r w:rsidR="005B2862">
        <w:rPr>
          <w:rFonts w:ascii="Times New Roman" w:hAnsi="Times New Roman" w:cs="Times New Roman"/>
          <w:sz w:val="24"/>
          <w:szCs w:val="24"/>
        </w:rPr>
        <w:t>25r. poz. 443</w:t>
      </w:r>
      <w:r w:rsidRPr="001D47D6">
        <w:rPr>
          <w:rFonts w:ascii="Times New Roman" w:hAnsi="Times New Roman" w:cs="Times New Roman"/>
          <w:sz w:val="24"/>
          <w:szCs w:val="24"/>
        </w:rPr>
        <w:t>),</w:t>
      </w:r>
      <w:r w:rsidR="001D47D6" w:rsidRPr="001D47D6">
        <w:rPr>
          <w:rFonts w:ascii="Times New Roman" w:hAnsi="Times New Roman" w:cs="Times New Roman"/>
          <w:sz w:val="24"/>
          <w:szCs w:val="24"/>
        </w:rPr>
        <w:t xml:space="preserve"> któr</w:t>
      </w:r>
      <w:r w:rsidR="005B2862">
        <w:rPr>
          <w:rFonts w:ascii="Times New Roman" w:hAnsi="Times New Roman" w:cs="Times New Roman"/>
          <w:sz w:val="24"/>
          <w:szCs w:val="24"/>
        </w:rPr>
        <w:t>ej</w:t>
      </w:r>
      <w:r w:rsidR="001D47D6" w:rsidRPr="001D47D6">
        <w:rPr>
          <w:rFonts w:ascii="Times New Roman" w:hAnsi="Times New Roman" w:cs="Times New Roman"/>
          <w:sz w:val="24"/>
          <w:szCs w:val="24"/>
        </w:rPr>
        <w:t xml:space="preserve"> przedmiotem działalności jest wytwarzanie energii elektrycznej lub biogazu, lub biogazu rolniczego, lub biometanu, lub ciepła w instalacjach odnawialnego źródła energii, obrót nimi lub ich magazynowanie, dokonywane w ramach działalności prowadzonej wyłącznie na rzecz tych spółdzielni oraz ich członków.</w:t>
      </w:r>
      <w:r w:rsidR="006F3154">
        <w:rPr>
          <w:rFonts w:ascii="Times New Roman" w:hAnsi="Times New Roman" w:cs="Times New Roman"/>
          <w:sz w:val="24"/>
          <w:szCs w:val="24"/>
        </w:rPr>
        <w:t xml:space="preserve"> </w:t>
      </w:r>
      <w:r w:rsidRPr="006F3154">
        <w:rPr>
          <w:rFonts w:ascii="Times New Roman" w:hAnsi="Times New Roman" w:cs="Times New Roman"/>
          <w:sz w:val="24"/>
          <w:szCs w:val="24"/>
        </w:rPr>
        <w:t>Członkami</w:t>
      </w:r>
      <w:r w:rsidR="001D47D6" w:rsidRPr="006F3154">
        <w:rPr>
          <w:rFonts w:ascii="Times New Roman" w:hAnsi="Times New Roman" w:cs="Times New Roman"/>
          <w:sz w:val="24"/>
          <w:szCs w:val="24"/>
        </w:rPr>
        <w:t xml:space="preserve"> nowopowstałej</w:t>
      </w:r>
      <w:r w:rsidRPr="006F3154">
        <w:rPr>
          <w:rFonts w:ascii="Times New Roman" w:hAnsi="Times New Roman" w:cs="Times New Roman"/>
          <w:sz w:val="24"/>
          <w:szCs w:val="24"/>
        </w:rPr>
        <w:t xml:space="preserve"> Spółdzielni Energetycznej będ</w:t>
      </w:r>
      <w:r w:rsidR="001D47D6" w:rsidRPr="006F3154">
        <w:rPr>
          <w:rFonts w:ascii="Times New Roman" w:hAnsi="Times New Roman" w:cs="Times New Roman"/>
          <w:sz w:val="24"/>
          <w:szCs w:val="24"/>
        </w:rPr>
        <w:t>ą:</w:t>
      </w:r>
    </w:p>
    <w:p w14:paraId="3B4EA7A7" w14:textId="5DE5F3CE" w:rsidR="006F3154" w:rsidRPr="006F3154" w:rsidRDefault="006F3154" w:rsidP="005B286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154">
        <w:rPr>
          <w:rFonts w:ascii="Times New Roman" w:eastAsia="Times New Roman" w:hAnsi="Times New Roman" w:cs="Times New Roman"/>
          <w:bCs/>
          <w:sz w:val="24"/>
          <w:szCs w:val="24"/>
        </w:rPr>
        <w:t xml:space="preserve">Gmina Sękowa, 38 – 307 Sękowa 252 </w:t>
      </w:r>
    </w:p>
    <w:p w14:paraId="5382940C" w14:textId="77777777" w:rsidR="006F3154" w:rsidRDefault="006F3154" w:rsidP="005B286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Gminny Ośrodek Kultury w Sękowej, 38 – 307 Sękowa 181</w:t>
      </w:r>
    </w:p>
    <w:p w14:paraId="6BBB56E1" w14:textId="77777777" w:rsidR="005B2862" w:rsidRDefault="006F3154" w:rsidP="005B286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Gminna Biblioteka Publiczna w Sękowej, 38 – 307 Sękowa 152</w:t>
      </w:r>
    </w:p>
    <w:p w14:paraId="53767D28" w14:textId="676368E0" w:rsidR="006F3154" w:rsidRPr="004E32D7" w:rsidRDefault="006F3154" w:rsidP="005B2862">
      <w:pPr>
        <w:pStyle w:val="Akapitzlist"/>
        <w:spacing w:after="0" w:line="240" w:lineRule="auto"/>
        <w:ind w:left="70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5074592E" w14:textId="03AC377C" w:rsidR="001D47D6" w:rsidRDefault="001D47D6" w:rsidP="005B28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Spółdzielnia energetyczna będzie między innymi produkować energię na potrzeby członków spółdzielni. </w:t>
      </w:r>
    </w:p>
    <w:p w14:paraId="05EDB057" w14:textId="55B2068C" w:rsidR="00864A9F" w:rsidRPr="001D47D6" w:rsidRDefault="00864A9F" w:rsidP="005B28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4A9F">
        <w:rPr>
          <w:rFonts w:ascii="Times New Roman" w:hAnsi="Times New Roman" w:cs="Times New Roman"/>
          <w:sz w:val="24"/>
          <w:szCs w:val="24"/>
        </w:rPr>
        <w:t xml:space="preserve">Przystąpienie </w:t>
      </w:r>
      <w:r w:rsidR="001D47D6">
        <w:rPr>
          <w:rFonts w:ascii="Times New Roman" w:hAnsi="Times New Roman" w:cs="Times New Roman"/>
          <w:sz w:val="24"/>
          <w:szCs w:val="24"/>
        </w:rPr>
        <w:t xml:space="preserve">Gmin </w:t>
      </w:r>
      <w:r w:rsidR="001C3BCD">
        <w:rPr>
          <w:rFonts w:ascii="Times New Roman" w:hAnsi="Times New Roman" w:cs="Times New Roman"/>
          <w:sz w:val="24"/>
          <w:szCs w:val="24"/>
        </w:rPr>
        <w:t>Sękowa</w:t>
      </w:r>
      <w:r w:rsidR="001D47D6">
        <w:rPr>
          <w:rFonts w:ascii="Times New Roman" w:hAnsi="Times New Roman" w:cs="Times New Roman"/>
          <w:sz w:val="24"/>
          <w:szCs w:val="24"/>
        </w:rPr>
        <w:t xml:space="preserve"> </w:t>
      </w:r>
      <w:r w:rsidRPr="00864A9F">
        <w:rPr>
          <w:rFonts w:ascii="Times New Roman" w:hAnsi="Times New Roman" w:cs="Times New Roman"/>
          <w:sz w:val="24"/>
          <w:szCs w:val="24"/>
        </w:rPr>
        <w:t xml:space="preserve">do Spółdzielni Energetycznej ma na celu obniżenie zapotrzebowania na energię elektryczną kupowaną od dystrybutorów, a w przyszłości dążenie do autonomiczności energetycznej. Produkcja energii elektrycznej ze źródeł odnawialnych, będzie miała wpływ na poprawę jakości środowiska naturalnego. Gmina </w:t>
      </w:r>
      <w:r w:rsidR="001C3BCD">
        <w:rPr>
          <w:rFonts w:ascii="Times New Roman" w:hAnsi="Times New Roman" w:cs="Times New Roman"/>
          <w:sz w:val="24"/>
          <w:szCs w:val="24"/>
        </w:rPr>
        <w:t>Sękowa</w:t>
      </w:r>
      <w:r w:rsidR="00BE704C">
        <w:rPr>
          <w:rFonts w:ascii="Times New Roman" w:hAnsi="Times New Roman" w:cs="Times New Roman"/>
          <w:sz w:val="24"/>
          <w:szCs w:val="24"/>
        </w:rPr>
        <w:t>,</w:t>
      </w:r>
      <w:r w:rsidRPr="00864A9F">
        <w:rPr>
          <w:rFonts w:ascii="Times New Roman" w:hAnsi="Times New Roman" w:cs="Times New Roman"/>
          <w:sz w:val="24"/>
          <w:szCs w:val="24"/>
        </w:rPr>
        <w:t xml:space="preserve"> jako założyciel Spółdzielni Energetycznej będzie miała bezpośredni wpływ na realizowane przez nią zadania i jej bieżące funkcjonowanie.</w:t>
      </w:r>
    </w:p>
    <w:p w14:paraId="6006E1D0" w14:textId="5D31999A" w:rsidR="001D47D6" w:rsidRDefault="001D47D6" w:rsidP="005B28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 równie istotne, </w:t>
      </w:r>
      <w:r w:rsidR="00864A9F" w:rsidRPr="001D47D6">
        <w:rPr>
          <w:rFonts w:ascii="Times New Roman" w:hAnsi="Times New Roman" w:cs="Times New Roman"/>
          <w:sz w:val="24"/>
          <w:szCs w:val="24"/>
        </w:rPr>
        <w:t xml:space="preserve">Spółdzielnia </w:t>
      </w:r>
      <w:r>
        <w:rPr>
          <w:rFonts w:ascii="Times New Roman" w:hAnsi="Times New Roman" w:cs="Times New Roman"/>
          <w:sz w:val="24"/>
          <w:szCs w:val="24"/>
        </w:rPr>
        <w:t>E</w:t>
      </w:r>
      <w:r w:rsidR="00864A9F" w:rsidRPr="001D47D6">
        <w:rPr>
          <w:rFonts w:ascii="Times New Roman" w:hAnsi="Times New Roman" w:cs="Times New Roman"/>
          <w:sz w:val="24"/>
          <w:szCs w:val="24"/>
        </w:rPr>
        <w:t>nergetyczna będzie mogła pozyskać środki na dalszą rozbudowę instalacji odnawialnych źródeł energii w celu zapewniania tzw. samowystarczalności energetycznej. Środki będzie można pozyskać</w:t>
      </w:r>
      <w:r w:rsidRPr="001D47D6">
        <w:rPr>
          <w:rFonts w:ascii="Times New Roman" w:hAnsi="Times New Roman" w:cs="Times New Roman"/>
          <w:sz w:val="24"/>
          <w:szCs w:val="24"/>
        </w:rPr>
        <w:t xml:space="preserve"> m.in.</w:t>
      </w:r>
      <w:r w:rsidR="00864A9F" w:rsidRPr="001D47D6">
        <w:rPr>
          <w:rFonts w:ascii="Times New Roman" w:hAnsi="Times New Roman" w:cs="Times New Roman"/>
          <w:sz w:val="24"/>
          <w:szCs w:val="24"/>
        </w:rPr>
        <w:t xml:space="preserve"> z Krajowego Planu Odbudowy. </w:t>
      </w:r>
    </w:p>
    <w:p w14:paraId="3FFE0BA7" w14:textId="77777777" w:rsidR="001D47D6" w:rsidRPr="001D47D6" w:rsidRDefault="001D47D6" w:rsidP="005B28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F42917" w14:textId="023C57F4" w:rsidR="00864A9F" w:rsidRPr="001D47D6" w:rsidRDefault="00864A9F" w:rsidP="005B28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47D6">
        <w:rPr>
          <w:rFonts w:ascii="Times New Roman" w:hAnsi="Times New Roman" w:cs="Times New Roman"/>
          <w:sz w:val="24"/>
          <w:szCs w:val="24"/>
        </w:rPr>
        <w:t>Mając na uwadze powyższe, podjęcie uchwały jest w pełni uzasadnione.</w:t>
      </w:r>
    </w:p>
    <w:sectPr w:rsidR="00864A9F" w:rsidRPr="001D47D6">
      <w:pgSz w:w="11906" w:h="16838"/>
      <w:pgMar w:top="1440" w:right="1020" w:bottom="144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85C2F"/>
    <w:multiLevelType w:val="hybridMultilevel"/>
    <w:tmpl w:val="E938A718"/>
    <w:lvl w:ilvl="0" w:tplc="FCD624AA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 w15:restartNumberingAfterBreak="0">
    <w:nsid w:val="7E654FA2"/>
    <w:multiLevelType w:val="hybridMultilevel"/>
    <w:tmpl w:val="EF4E05EA"/>
    <w:lvl w:ilvl="0" w:tplc="2B42E276">
      <w:start w:val="1"/>
      <w:numFmt w:val="decimal"/>
      <w:lvlText w:val="%1)"/>
      <w:lvlJc w:val="left"/>
      <w:pPr>
        <w:ind w:left="700" w:hanging="360"/>
      </w:pPr>
      <w:rPr>
        <w:rFonts w:ascii="Times New Roman" w:eastAsia="Calibr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20" w:hanging="360"/>
      </w:pPr>
    </w:lvl>
    <w:lvl w:ilvl="2" w:tplc="FFFFFFFF" w:tentative="1">
      <w:start w:val="1"/>
      <w:numFmt w:val="lowerRoman"/>
      <w:lvlText w:val="%3."/>
      <w:lvlJc w:val="right"/>
      <w:pPr>
        <w:ind w:left="2140" w:hanging="180"/>
      </w:pPr>
    </w:lvl>
    <w:lvl w:ilvl="3" w:tplc="FFFFFFFF" w:tentative="1">
      <w:start w:val="1"/>
      <w:numFmt w:val="decimal"/>
      <w:lvlText w:val="%4."/>
      <w:lvlJc w:val="left"/>
      <w:pPr>
        <w:ind w:left="2860" w:hanging="360"/>
      </w:pPr>
    </w:lvl>
    <w:lvl w:ilvl="4" w:tplc="FFFFFFFF" w:tentative="1">
      <w:start w:val="1"/>
      <w:numFmt w:val="lowerLetter"/>
      <w:lvlText w:val="%5."/>
      <w:lvlJc w:val="left"/>
      <w:pPr>
        <w:ind w:left="3580" w:hanging="360"/>
      </w:pPr>
    </w:lvl>
    <w:lvl w:ilvl="5" w:tplc="FFFFFFFF" w:tentative="1">
      <w:start w:val="1"/>
      <w:numFmt w:val="lowerRoman"/>
      <w:lvlText w:val="%6."/>
      <w:lvlJc w:val="right"/>
      <w:pPr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ind w:left="6460" w:hanging="180"/>
      </w:pPr>
    </w:lvl>
  </w:abstractNum>
  <w:num w:numId="1" w16cid:durableId="1055012159">
    <w:abstractNumId w:val="0"/>
  </w:num>
  <w:num w:numId="2" w16cid:durableId="1005060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80A"/>
    <w:rsid w:val="00057208"/>
    <w:rsid w:val="0009101F"/>
    <w:rsid w:val="000D580A"/>
    <w:rsid w:val="0016354A"/>
    <w:rsid w:val="001C3BCD"/>
    <w:rsid w:val="001D47D6"/>
    <w:rsid w:val="003D788D"/>
    <w:rsid w:val="003F7C28"/>
    <w:rsid w:val="004E32D7"/>
    <w:rsid w:val="005B2862"/>
    <w:rsid w:val="006F3154"/>
    <w:rsid w:val="008031B8"/>
    <w:rsid w:val="00864A9F"/>
    <w:rsid w:val="00A77B49"/>
    <w:rsid w:val="00BE704C"/>
    <w:rsid w:val="00BF5752"/>
    <w:rsid w:val="00CB4E78"/>
    <w:rsid w:val="00D37DAE"/>
    <w:rsid w:val="00E068E0"/>
    <w:rsid w:val="00FA1C1E"/>
    <w:rsid w:val="00FE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BF436"/>
  <w15:chartTrackingRefBased/>
  <w15:docId w15:val="{D9173581-CB41-4845-B4FC-382BEEC02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510B"/>
    <w:rPr>
      <w:rFonts w:ascii="Calibri" w:eastAsia="Calibri" w:hAnsi="Calibri" w:cs="Calibri"/>
      <w:color w:val="000000"/>
      <w:kern w:val="2"/>
      <w:lang w:eastAsia="pl-PL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47D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1D47D6"/>
    <w:rPr>
      <w:rFonts w:asciiTheme="majorHAnsi" w:eastAsiaTheme="majorEastAsia" w:hAnsiTheme="majorHAnsi" w:cstheme="majorBidi"/>
      <w:color w:val="1F3763" w:themeColor="accent1" w:themeShade="7F"/>
      <w:kern w:val="2"/>
      <w:sz w:val="24"/>
      <w:szCs w:val="24"/>
      <w:lang w:eastAsia="pl-PL"/>
      <w14:ligatures w14:val="standardContextual"/>
    </w:rPr>
  </w:style>
  <w:style w:type="paragraph" w:styleId="Akapitzlist">
    <w:name w:val="List Paragraph"/>
    <w:basedOn w:val="Normalny"/>
    <w:uiPriority w:val="34"/>
    <w:qFormat/>
    <w:rsid w:val="004E32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6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481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Uznańska Pamela</dc:creator>
  <cp:keywords/>
  <dc:description/>
  <cp:lastModifiedBy>Dariusz Kołotyło</cp:lastModifiedBy>
  <cp:revision>2</cp:revision>
  <dcterms:created xsi:type="dcterms:W3CDTF">2025-06-29T11:30:00Z</dcterms:created>
  <dcterms:modified xsi:type="dcterms:W3CDTF">2025-06-29T11:30:00Z</dcterms:modified>
</cp:coreProperties>
</file>