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D3D28" w14:textId="77777777" w:rsidR="005C0909" w:rsidRPr="00A266A5" w:rsidRDefault="009A7A8E" w:rsidP="009A7A8E">
      <w:pPr>
        <w:jc w:val="right"/>
        <w:rPr>
          <w:sz w:val="24"/>
        </w:rPr>
      </w:pPr>
      <w:r w:rsidRPr="00A266A5">
        <w:rPr>
          <w:sz w:val="24"/>
        </w:rPr>
        <w:t>Projekt</w:t>
      </w:r>
    </w:p>
    <w:p w14:paraId="4E5FEB0B" w14:textId="77777777" w:rsidR="009A7A8E" w:rsidRPr="00A266A5" w:rsidRDefault="009A7A8E">
      <w:pPr>
        <w:rPr>
          <w:sz w:val="24"/>
        </w:rPr>
      </w:pPr>
    </w:p>
    <w:p w14:paraId="50C8D1B9" w14:textId="77777777" w:rsidR="009A7A8E" w:rsidRPr="00A266A5" w:rsidRDefault="009A7A8E" w:rsidP="009A7A8E">
      <w:pPr>
        <w:jc w:val="center"/>
        <w:rPr>
          <w:b/>
          <w:sz w:val="24"/>
        </w:rPr>
      </w:pPr>
      <w:r w:rsidRPr="00A266A5">
        <w:rPr>
          <w:b/>
          <w:sz w:val="24"/>
        </w:rPr>
        <w:t>Uchwała nr …………………….</w:t>
      </w:r>
    </w:p>
    <w:p w14:paraId="4322800C" w14:textId="77777777" w:rsidR="009A7A8E" w:rsidRPr="00A266A5" w:rsidRDefault="009A7A8E" w:rsidP="009A7A8E">
      <w:pPr>
        <w:jc w:val="center"/>
        <w:rPr>
          <w:b/>
          <w:sz w:val="24"/>
        </w:rPr>
      </w:pPr>
      <w:r w:rsidRPr="00A266A5">
        <w:rPr>
          <w:b/>
          <w:sz w:val="24"/>
        </w:rPr>
        <w:t>Rady Gminy Sękowa</w:t>
      </w:r>
    </w:p>
    <w:p w14:paraId="1D971E09" w14:textId="77777777" w:rsidR="009A7A8E" w:rsidRPr="00A266A5" w:rsidRDefault="009A7A8E" w:rsidP="009A7A8E">
      <w:pPr>
        <w:jc w:val="center"/>
        <w:rPr>
          <w:b/>
          <w:sz w:val="24"/>
        </w:rPr>
      </w:pPr>
      <w:r w:rsidRPr="00A266A5">
        <w:rPr>
          <w:b/>
          <w:sz w:val="24"/>
        </w:rPr>
        <w:t>z dnia 30 czerwca 2025 r.</w:t>
      </w:r>
    </w:p>
    <w:p w14:paraId="4967F24C" w14:textId="77777777" w:rsidR="009A7A8E" w:rsidRPr="00A266A5" w:rsidRDefault="009A7A8E">
      <w:pPr>
        <w:rPr>
          <w:sz w:val="24"/>
        </w:rPr>
      </w:pPr>
    </w:p>
    <w:p w14:paraId="33C71BD6" w14:textId="77777777" w:rsidR="009A7A8E" w:rsidRPr="00A266A5" w:rsidRDefault="009A7A8E" w:rsidP="009A7A8E">
      <w:pPr>
        <w:jc w:val="center"/>
        <w:rPr>
          <w:b/>
          <w:sz w:val="24"/>
        </w:rPr>
      </w:pPr>
      <w:r w:rsidRPr="00A266A5">
        <w:rPr>
          <w:b/>
          <w:sz w:val="24"/>
        </w:rPr>
        <w:t>w sprawie wyrażenia zgody na zawarcie z Województwem Małopolskim porozumienia w sprawie zarządzania drogą wojewódzką nr 977 w zakresie realizacji zadania inwestycyjnego dotyczącego rewitalizacji wyspy ronda na terenie Gminy Sękowa</w:t>
      </w:r>
    </w:p>
    <w:p w14:paraId="7883AC7E" w14:textId="77777777" w:rsidR="009A7A8E" w:rsidRPr="00A266A5" w:rsidRDefault="009A7A8E">
      <w:pPr>
        <w:rPr>
          <w:sz w:val="24"/>
        </w:rPr>
      </w:pPr>
      <w:r w:rsidRPr="00A266A5">
        <w:rPr>
          <w:sz w:val="24"/>
        </w:rPr>
        <w:t xml:space="preserve"> </w:t>
      </w:r>
    </w:p>
    <w:p w14:paraId="6E7D501D" w14:textId="77777777" w:rsidR="009A7A8E" w:rsidRPr="00A266A5" w:rsidRDefault="009A7A8E">
      <w:pPr>
        <w:rPr>
          <w:sz w:val="24"/>
        </w:rPr>
      </w:pPr>
    </w:p>
    <w:p w14:paraId="58774991" w14:textId="2E8D7F28" w:rsidR="00A266A5" w:rsidRPr="00A266A5" w:rsidRDefault="009A7A8E" w:rsidP="00A266A5">
      <w:pPr>
        <w:ind w:firstLine="708"/>
        <w:jc w:val="both"/>
        <w:rPr>
          <w:rFonts w:eastAsia="SimSun"/>
          <w:bCs/>
          <w:sz w:val="24"/>
          <w:lang w:eastAsia="ar-SA"/>
        </w:rPr>
      </w:pPr>
      <w:r w:rsidRPr="00A266A5">
        <w:rPr>
          <w:sz w:val="24"/>
        </w:rPr>
        <w:t xml:space="preserve">Na podstawie </w:t>
      </w:r>
      <w:r w:rsidR="004E1020">
        <w:rPr>
          <w:sz w:val="24"/>
        </w:rPr>
        <w:t xml:space="preserve">art. 8 ust. 2a i </w:t>
      </w:r>
      <w:r w:rsidRPr="00A266A5">
        <w:rPr>
          <w:sz w:val="24"/>
        </w:rPr>
        <w:t xml:space="preserve">art. 18 ust. 1 pkt 15 ustawy z dnia 8 marca 1990 r. o samorządzie gminnym (t.j. Dz.U. z 2024 r. poz. 1465 z </w:t>
      </w:r>
      <w:proofErr w:type="spellStart"/>
      <w:r w:rsidRPr="00A266A5">
        <w:rPr>
          <w:sz w:val="24"/>
        </w:rPr>
        <w:t>późn</w:t>
      </w:r>
      <w:proofErr w:type="spellEnd"/>
      <w:r w:rsidRPr="00A266A5">
        <w:rPr>
          <w:sz w:val="24"/>
        </w:rPr>
        <w:t>. zm.), art. 19 ust. 4 ustawy z dnia 21 marca 1985 r. o drogach publicznych (t.j. Dz. U. z 2024</w:t>
      </w:r>
      <w:r w:rsidR="00A266A5" w:rsidRPr="00A266A5">
        <w:rPr>
          <w:rFonts w:eastAsia="SimSun"/>
          <w:bCs/>
          <w:sz w:val="24"/>
          <w:lang w:eastAsia="ar-SA"/>
        </w:rPr>
        <w:t xml:space="preserve"> poz.320, ze zm.), w zw. z art. 216 ust.</w:t>
      </w:r>
      <w:r w:rsidR="004E1020">
        <w:rPr>
          <w:rFonts w:eastAsia="SimSun"/>
          <w:bCs/>
          <w:sz w:val="24"/>
          <w:lang w:eastAsia="ar-SA"/>
        </w:rPr>
        <w:t>2 pkt 3</w:t>
      </w:r>
      <w:r w:rsidR="00A266A5" w:rsidRPr="00A266A5">
        <w:rPr>
          <w:rFonts w:eastAsia="SimSun"/>
          <w:bCs/>
          <w:sz w:val="24"/>
          <w:lang w:eastAsia="ar-SA"/>
        </w:rPr>
        <w:t xml:space="preserve"> ustawy z dnia 27 sierpnia 2009 r. o finansach publicznych (tekst jedn. Dz. U. z 2024 r. poz. 1530, ze zm.) Rada Gminy Sękowa uchwala co następuje:</w:t>
      </w:r>
    </w:p>
    <w:p w14:paraId="734E2234" w14:textId="77777777" w:rsidR="00A266A5" w:rsidRPr="00A266A5" w:rsidRDefault="00A266A5" w:rsidP="009A7A8E">
      <w:pPr>
        <w:jc w:val="center"/>
        <w:rPr>
          <w:rFonts w:eastAsia="SimSun"/>
          <w:bCs/>
          <w:sz w:val="24"/>
          <w:lang w:eastAsia="ar-SA"/>
        </w:rPr>
      </w:pPr>
    </w:p>
    <w:p w14:paraId="17831FA0" w14:textId="77777777" w:rsidR="00A266A5" w:rsidRPr="00A266A5" w:rsidRDefault="00A266A5" w:rsidP="009A7A8E">
      <w:pPr>
        <w:jc w:val="center"/>
        <w:rPr>
          <w:rFonts w:eastAsia="SimSun"/>
          <w:b/>
          <w:bCs/>
          <w:sz w:val="24"/>
          <w:lang w:eastAsia="ar-SA"/>
        </w:rPr>
      </w:pPr>
      <w:r w:rsidRPr="00A266A5">
        <w:rPr>
          <w:rFonts w:eastAsia="SimSun"/>
          <w:b/>
          <w:bCs/>
          <w:sz w:val="24"/>
          <w:lang w:eastAsia="ar-SA"/>
        </w:rPr>
        <w:t>§1</w:t>
      </w:r>
    </w:p>
    <w:p w14:paraId="1C6104FC" w14:textId="77777777" w:rsidR="00A266A5" w:rsidRPr="00A266A5" w:rsidRDefault="00A266A5" w:rsidP="009A7A8E">
      <w:pPr>
        <w:jc w:val="center"/>
        <w:rPr>
          <w:rFonts w:eastAsia="SimSun"/>
          <w:bCs/>
          <w:sz w:val="24"/>
          <w:lang w:eastAsia="ar-SA"/>
        </w:rPr>
      </w:pPr>
    </w:p>
    <w:p w14:paraId="5108F271" w14:textId="4085112F" w:rsidR="00A266A5" w:rsidRPr="00A266A5" w:rsidRDefault="00A266A5" w:rsidP="00A266A5">
      <w:pPr>
        <w:pStyle w:val="Akapitzlist"/>
        <w:numPr>
          <w:ilvl w:val="0"/>
          <w:numId w:val="2"/>
        </w:numPr>
        <w:spacing w:line="276" w:lineRule="auto"/>
        <w:jc w:val="both"/>
        <w:rPr>
          <w:lang w:eastAsia="ar-SA"/>
        </w:rPr>
      </w:pPr>
      <w:r w:rsidRPr="00A266A5">
        <w:t xml:space="preserve">Wyraża się zgodę na przejęcie zarządzania drogą wojewódzką nr 977 </w:t>
      </w:r>
      <w:r w:rsidRPr="00A266A5">
        <w:rPr>
          <w:lang w:eastAsia="ar-SA"/>
        </w:rPr>
        <w:t>na odc. 265 w km 0+000, na czas realizacji zadania inwestycyjnego</w:t>
      </w:r>
      <w:r w:rsidR="004E1020">
        <w:rPr>
          <w:lang w:eastAsia="ar-SA"/>
        </w:rPr>
        <w:t xml:space="preserve"> dotyczącego</w:t>
      </w:r>
      <w:r w:rsidRPr="00A266A5">
        <w:rPr>
          <w:lang w:eastAsia="ar-SA"/>
        </w:rPr>
        <w:t xml:space="preserve"> rewitalizacji wyspy ronda </w:t>
      </w:r>
      <w:bookmarkStart w:id="0" w:name="_Hlk124501958"/>
      <w:r w:rsidRPr="00A266A5">
        <w:t>zlokalizowanego</w:t>
      </w:r>
      <w:bookmarkEnd w:id="0"/>
      <w:r w:rsidRPr="00A266A5">
        <w:t xml:space="preserve"> na terenie Gminy Sękowa, w zakresie określonym w art. 20 pkt 3 </w:t>
      </w:r>
      <w:r w:rsidRPr="00A266A5">
        <w:rPr>
          <w:i/>
        </w:rPr>
        <w:t xml:space="preserve">ustawy o drogach publicznych, </w:t>
      </w:r>
      <w:r w:rsidRPr="00A266A5">
        <w:t xml:space="preserve">tj. pełnienia funkcji inwestora oraz </w:t>
      </w:r>
      <w:r>
        <w:t>dofinansowanie tego zadania z budżetu gminy Sękowa.</w:t>
      </w:r>
    </w:p>
    <w:p w14:paraId="5F49AA0C" w14:textId="77777777" w:rsidR="00A266A5" w:rsidRPr="00A266A5" w:rsidRDefault="00A266A5" w:rsidP="00A266A5">
      <w:pPr>
        <w:pStyle w:val="Akapitzlist"/>
        <w:numPr>
          <w:ilvl w:val="0"/>
          <w:numId w:val="2"/>
        </w:numPr>
        <w:jc w:val="both"/>
      </w:pPr>
      <w:r w:rsidRPr="00A266A5">
        <w:t>Zabezpiecza się wkład własny z budżetu gminy Sękowa w kwocie 12 528,00 zł w 2025 roku</w:t>
      </w:r>
      <w:r>
        <w:t>.</w:t>
      </w:r>
    </w:p>
    <w:p w14:paraId="280D75C3" w14:textId="77777777" w:rsidR="00A266A5" w:rsidRPr="00A266A5" w:rsidRDefault="00A266A5" w:rsidP="00A266A5">
      <w:pPr>
        <w:jc w:val="both"/>
        <w:rPr>
          <w:sz w:val="24"/>
        </w:rPr>
      </w:pPr>
      <w:bookmarkStart w:id="1" w:name="_GoBack"/>
      <w:bookmarkEnd w:id="1"/>
    </w:p>
    <w:p w14:paraId="276B86CB" w14:textId="77777777" w:rsidR="00A266A5" w:rsidRPr="00A266A5" w:rsidRDefault="00A266A5" w:rsidP="00A266A5">
      <w:pPr>
        <w:jc w:val="center"/>
        <w:rPr>
          <w:b/>
          <w:sz w:val="24"/>
        </w:rPr>
      </w:pPr>
      <w:r w:rsidRPr="00A266A5">
        <w:rPr>
          <w:b/>
          <w:sz w:val="24"/>
        </w:rPr>
        <w:t>§2</w:t>
      </w:r>
    </w:p>
    <w:p w14:paraId="631EE220" w14:textId="77777777" w:rsidR="00A266A5" w:rsidRPr="00A266A5" w:rsidRDefault="00A266A5" w:rsidP="00A266A5">
      <w:pPr>
        <w:spacing w:line="276" w:lineRule="auto"/>
        <w:jc w:val="both"/>
        <w:rPr>
          <w:sz w:val="24"/>
        </w:rPr>
      </w:pPr>
      <w:r w:rsidRPr="00A266A5">
        <w:rPr>
          <w:sz w:val="24"/>
        </w:rPr>
        <w:t xml:space="preserve">Szczegółowe zasady realizacji zadania określonego w §1 oraz zasady jego dofinansowania określi porozumienie zawarte pomiędzy Wójtem Gminy Sękowa a Zarządem Województwa Małopolskiego. </w:t>
      </w:r>
    </w:p>
    <w:p w14:paraId="32D5D14C" w14:textId="77777777" w:rsidR="00A266A5" w:rsidRPr="00A266A5" w:rsidRDefault="00A266A5" w:rsidP="00A266A5">
      <w:pPr>
        <w:jc w:val="both"/>
        <w:rPr>
          <w:sz w:val="24"/>
        </w:rPr>
      </w:pPr>
    </w:p>
    <w:p w14:paraId="4FCB2B1F" w14:textId="77777777" w:rsidR="00A266A5" w:rsidRPr="00A266A5" w:rsidRDefault="00A266A5" w:rsidP="00A266A5">
      <w:pPr>
        <w:jc w:val="center"/>
        <w:rPr>
          <w:b/>
          <w:sz w:val="24"/>
        </w:rPr>
      </w:pPr>
      <w:r w:rsidRPr="00A266A5">
        <w:rPr>
          <w:b/>
          <w:sz w:val="24"/>
        </w:rPr>
        <w:t>§3</w:t>
      </w:r>
    </w:p>
    <w:p w14:paraId="40422E49" w14:textId="77777777" w:rsidR="00A266A5" w:rsidRPr="00A266A5" w:rsidRDefault="00A266A5" w:rsidP="00A266A5">
      <w:pPr>
        <w:jc w:val="both"/>
        <w:rPr>
          <w:sz w:val="24"/>
        </w:rPr>
      </w:pPr>
      <w:r w:rsidRPr="00A266A5">
        <w:rPr>
          <w:sz w:val="24"/>
        </w:rPr>
        <w:t>Wykonanie uchwały powierza się Wójtowi Gminy Sękowa.</w:t>
      </w:r>
    </w:p>
    <w:p w14:paraId="45F6812F" w14:textId="77777777" w:rsidR="00A266A5" w:rsidRDefault="00A266A5" w:rsidP="00A266A5">
      <w:pPr>
        <w:jc w:val="both"/>
        <w:rPr>
          <w:sz w:val="24"/>
        </w:rPr>
      </w:pPr>
    </w:p>
    <w:p w14:paraId="1CC6B9AC" w14:textId="77777777" w:rsidR="00A266A5" w:rsidRPr="00A266A5" w:rsidRDefault="00A266A5" w:rsidP="00A266A5">
      <w:pPr>
        <w:jc w:val="both"/>
        <w:rPr>
          <w:sz w:val="24"/>
        </w:rPr>
      </w:pPr>
    </w:p>
    <w:p w14:paraId="0ECDCDE9" w14:textId="77777777" w:rsidR="00A266A5" w:rsidRPr="00A266A5" w:rsidRDefault="00A266A5" w:rsidP="00A266A5">
      <w:pPr>
        <w:jc w:val="center"/>
        <w:rPr>
          <w:b/>
          <w:sz w:val="24"/>
        </w:rPr>
      </w:pPr>
      <w:r w:rsidRPr="00A266A5">
        <w:rPr>
          <w:b/>
          <w:sz w:val="24"/>
        </w:rPr>
        <w:t>§4</w:t>
      </w:r>
    </w:p>
    <w:p w14:paraId="08610FA2" w14:textId="77777777" w:rsidR="00A266A5" w:rsidRPr="00A266A5" w:rsidRDefault="00A266A5" w:rsidP="00A266A5">
      <w:pPr>
        <w:jc w:val="both"/>
        <w:rPr>
          <w:sz w:val="24"/>
        </w:rPr>
      </w:pPr>
      <w:r w:rsidRPr="00A266A5">
        <w:rPr>
          <w:sz w:val="24"/>
        </w:rPr>
        <w:t xml:space="preserve">Uchwała wchodzi w życie z dniem podjęcia. </w:t>
      </w:r>
    </w:p>
    <w:p w14:paraId="0EA15EDF" w14:textId="77777777" w:rsidR="00A266A5" w:rsidRPr="00A266A5" w:rsidRDefault="00A266A5" w:rsidP="00A266A5">
      <w:pPr>
        <w:jc w:val="both"/>
        <w:rPr>
          <w:sz w:val="24"/>
        </w:rPr>
      </w:pPr>
    </w:p>
    <w:p w14:paraId="5FC13A25" w14:textId="77777777" w:rsidR="00A266A5" w:rsidRPr="00A266A5" w:rsidRDefault="00A266A5" w:rsidP="00A266A5">
      <w:pPr>
        <w:jc w:val="both"/>
        <w:rPr>
          <w:sz w:val="24"/>
        </w:rPr>
      </w:pPr>
    </w:p>
    <w:p w14:paraId="12E092EF" w14:textId="77777777" w:rsidR="00A266A5" w:rsidRPr="00A266A5" w:rsidRDefault="00A266A5" w:rsidP="00A266A5">
      <w:pPr>
        <w:jc w:val="both"/>
        <w:rPr>
          <w:sz w:val="24"/>
        </w:rPr>
      </w:pPr>
    </w:p>
    <w:p w14:paraId="4C71871B" w14:textId="77777777" w:rsidR="009A7A8E" w:rsidRPr="00A266A5" w:rsidRDefault="009A7A8E" w:rsidP="00A266A5">
      <w:pPr>
        <w:jc w:val="both"/>
        <w:rPr>
          <w:sz w:val="24"/>
        </w:rPr>
      </w:pPr>
      <w:r w:rsidRPr="00A266A5">
        <w:rPr>
          <w:sz w:val="24"/>
        </w:rPr>
        <w:t xml:space="preserve"> </w:t>
      </w:r>
    </w:p>
    <w:p w14:paraId="3A58FE0F" w14:textId="77777777" w:rsidR="009A7A8E" w:rsidRPr="00A266A5" w:rsidRDefault="009A7A8E">
      <w:pPr>
        <w:rPr>
          <w:sz w:val="24"/>
        </w:rPr>
      </w:pPr>
    </w:p>
    <w:sectPr w:rsidR="009A7A8E" w:rsidRPr="00A2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A2D20" w14:textId="77777777" w:rsidR="009827C3" w:rsidRDefault="009827C3" w:rsidP="00A266A5">
      <w:r>
        <w:separator/>
      </w:r>
    </w:p>
  </w:endnote>
  <w:endnote w:type="continuationSeparator" w:id="0">
    <w:p w14:paraId="1AEAB3D5" w14:textId="77777777" w:rsidR="009827C3" w:rsidRDefault="009827C3" w:rsidP="00A2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C4F78" w14:textId="77777777" w:rsidR="009827C3" w:rsidRDefault="009827C3" w:rsidP="00A266A5">
      <w:r>
        <w:separator/>
      </w:r>
    </w:p>
  </w:footnote>
  <w:footnote w:type="continuationSeparator" w:id="0">
    <w:p w14:paraId="34DD10D2" w14:textId="77777777" w:rsidR="009827C3" w:rsidRDefault="009827C3" w:rsidP="00A2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F81"/>
    <w:multiLevelType w:val="hybridMultilevel"/>
    <w:tmpl w:val="97D09C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26827"/>
    <w:multiLevelType w:val="hybridMultilevel"/>
    <w:tmpl w:val="4D4A666E"/>
    <w:lvl w:ilvl="0" w:tplc="1E5863BA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8E"/>
    <w:rsid w:val="000E21AC"/>
    <w:rsid w:val="0020046B"/>
    <w:rsid w:val="003157A7"/>
    <w:rsid w:val="004E1020"/>
    <w:rsid w:val="00515023"/>
    <w:rsid w:val="00542441"/>
    <w:rsid w:val="005C0909"/>
    <w:rsid w:val="005C744D"/>
    <w:rsid w:val="006236D8"/>
    <w:rsid w:val="00642C6F"/>
    <w:rsid w:val="006C614D"/>
    <w:rsid w:val="0078463D"/>
    <w:rsid w:val="007F2E84"/>
    <w:rsid w:val="00807B29"/>
    <w:rsid w:val="00847343"/>
    <w:rsid w:val="00870CB0"/>
    <w:rsid w:val="00935760"/>
    <w:rsid w:val="00960E8D"/>
    <w:rsid w:val="009827C3"/>
    <w:rsid w:val="009A7A8E"/>
    <w:rsid w:val="009C2666"/>
    <w:rsid w:val="00A266A5"/>
    <w:rsid w:val="00A62245"/>
    <w:rsid w:val="00C03763"/>
    <w:rsid w:val="00C40D8E"/>
    <w:rsid w:val="00CC7E24"/>
    <w:rsid w:val="00E85069"/>
    <w:rsid w:val="00F05AB1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C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E24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E24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styleId="Pogrubienie">
    <w:name w:val="Strong"/>
    <w:uiPriority w:val="22"/>
    <w:qFormat/>
    <w:rsid w:val="00CC7E24"/>
    <w:rPr>
      <w:b/>
      <w:bCs/>
    </w:rPr>
  </w:style>
  <w:style w:type="character" w:styleId="Uwydatnienie">
    <w:name w:val="Emphasis"/>
    <w:uiPriority w:val="20"/>
    <w:qFormat/>
    <w:rsid w:val="00CC7E24"/>
    <w:rPr>
      <w:i/>
      <w:iCs/>
    </w:rPr>
  </w:style>
  <w:style w:type="paragraph" w:styleId="Bezodstpw">
    <w:name w:val="No Spacing"/>
    <w:uiPriority w:val="1"/>
    <w:qFormat/>
    <w:rsid w:val="00CC7E2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CC7E24"/>
    <w:pPr>
      <w:ind w:left="720"/>
      <w:contextualSpacing/>
    </w:pPr>
    <w:rPr>
      <w:rFonts w:eastAsia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66A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66A5"/>
    <w:rPr>
      <w:rFonts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66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E24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E24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styleId="Pogrubienie">
    <w:name w:val="Strong"/>
    <w:uiPriority w:val="22"/>
    <w:qFormat/>
    <w:rsid w:val="00CC7E24"/>
    <w:rPr>
      <w:b/>
      <w:bCs/>
    </w:rPr>
  </w:style>
  <w:style w:type="character" w:styleId="Uwydatnienie">
    <w:name w:val="Emphasis"/>
    <w:uiPriority w:val="20"/>
    <w:qFormat/>
    <w:rsid w:val="00CC7E24"/>
    <w:rPr>
      <w:i/>
      <w:iCs/>
    </w:rPr>
  </w:style>
  <w:style w:type="paragraph" w:styleId="Bezodstpw">
    <w:name w:val="No Spacing"/>
    <w:uiPriority w:val="1"/>
    <w:qFormat/>
    <w:rsid w:val="00CC7E2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CC7E24"/>
    <w:pPr>
      <w:ind w:left="720"/>
      <w:contextualSpacing/>
    </w:pPr>
    <w:rPr>
      <w:rFonts w:eastAsia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66A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66A5"/>
    <w:rPr>
      <w:rFonts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6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Świerz</dc:creator>
  <cp:lastModifiedBy>Justyna Świerz</cp:lastModifiedBy>
  <cp:revision>2</cp:revision>
  <dcterms:created xsi:type="dcterms:W3CDTF">2025-06-27T09:08:00Z</dcterms:created>
  <dcterms:modified xsi:type="dcterms:W3CDTF">2025-06-27T09:08:00Z</dcterms:modified>
</cp:coreProperties>
</file>