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1357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>UCHWAŁA NR ………</w:t>
      </w:r>
    </w:p>
    <w:p w14:paraId="6D5DCE90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RADY </w:t>
      </w:r>
      <w:r>
        <w:rPr>
          <w:rFonts w:ascii="Times New Roman" w:hAnsi="Times New Roman"/>
          <w:b/>
          <w:sz w:val="24"/>
        </w:rPr>
        <w:t>GMINY SĘKOWA</w:t>
      </w:r>
    </w:p>
    <w:p w14:paraId="42CA61F9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B768D3">
        <w:rPr>
          <w:rFonts w:ascii="Times New Roman" w:hAnsi="Times New Roman"/>
          <w:sz w:val="24"/>
        </w:rPr>
        <w:t>z dnia …………………..</w:t>
      </w:r>
    </w:p>
    <w:p w14:paraId="691D6A71" w14:textId="77777777" w:rsidR="00954613" w:rsidRDefault="00954613" w:rsidP="00A4355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28895ADA" w14:textId="77777777" w:rsidR="004B13E8" w:rsidRDefault="00A4355C" w:rsidP="00AB351F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w sprawie </w:t>
      </w:r>
      <w:r>
        <w:rPr>
          <w:rFonts w:ascii="Times New Roman" w:hAnsi="Times New Roman"/>
          <w:b/>
          <w:sz w:val="24"/>
        </w:rPr>
        <w:t xml:space="preserve">zmiany </w:t>
      </w:r>
      <w:r w:rsidR="000E0628">
        <w:rPr>
          <w:rFonts w:ascii="Times New Roman" w:hAnsi="Times New Roman"/>
          <w:b/>
          <w:sz w:val="24"/>
        </w:rPr>
        <w:t>uchwał</w:t>
      </w:r>
      <w:r w:rsidR="00D36801">
        <w:rPr>
          <w:rFonts w:ascii="Times New Roman" w:hAnsi="Times New Roman"/>
          <w:b/>
          <w:sz w:val="24"/>
        </w:rPr>
        <w:t>y</w:t>
      </w:r>
      <w:r w:rsidR="00FE301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nr LX/615/2024 Rady Gminy Sękowa</w:t>
      </w:r>
      <w:r w:rsidR="00FE3011">
        <w:rPr>
          <w:rFonts w:ascii="Times New Roman" w:hAnsi="Times New Roman"/>
          <w:b/>
          <w:sz w:val="24"/>
        </w:rPr>
        <w:t xml:space="preserve"> </w:t>
      </w:r>
      <w:r w:rsidR="004B13E8">
        <w:rPr>
          <w:rFonts w:ascii="Times New Roman" w:hAnsi="Times New Roman"/>
          <w:b/>
          <w:sz w:val="24"/>
        </w:rPr>
        <w:t>z dnia 22.04.2024r.</w:t>
      </w:r>
    </w:p>
    <w:p w14:paraId="386F22F4" w14:textId="77777777" w:rsidR="00D36801" w:rsidRPr="00D36801" w:rsidRDefault="00D36801" w:rsidP="00AB351F">
      <w:pPr>
        <w:spacing w:after="0"/>
        <w:jc w:val="center"/>
        <w:rPr>
          <w:rFonts w:ascii="Times New Roman" w:hAnsi="Times New Roman"/>
          <w:b/>
          <w:sz w:val="24"/>
        </w:rPr>
      </w:pPr>
      <w:r w:rsidRPr="00D36801">
        <w:rPr>
          <w:rFonts w:ascii="Times New Roman" w:hAnsi="Times New Roman"/>
          <w:b/>
          <w:sz w:val="24"/>
        </w:rPr>
        <w:t xml:space="preserve">zmienionej uchwałą nr III/21/2024 Rady Gminy Sękowa z dnia 16.07.2024r. </w:t>
      </w:r>
    </w:p>
    <w:p w14:paraId="1A9CC89A" w14:textId="77777777" w:rsidR="004B13E8" w:rsidRDefault="00A4355C" w:rsidP="00AB35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</w:t>
      </w:r>
      <w:r w:rsidR="00FE3011">
        <w:rPr>
          <w:rFonts w:ascii="Times New Roman" w:hAnsi="Times New Roman"/>
          <w:b/>
          <w:sz w:val="24"/>
        </w:rPr>
        <w:t xml:space="preserve"> </w:t>
      </w:r>
      <w:r w:rsidR="009A6D82">
        <w:rPr>
          <w:rFonts w:ascii="Times New Roman" w:hAnsi="Times New Roman"/>
          <w:b/>
          <w:sz w:val="24"/>
        </w:rPr>
        <w:t xml:space="preserve">przejęcia od Województwa  Małopolskiego </w:t>
      </w:r>
    </w:p>
    <w:p w14:paraId="0BC88D3F" w14:textId="77777777" w:rsidR="00A4355C" w:rsidRDefault="009A6D82" w:rsidP="00AB35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zadania w zakresie dróg publicznyc</w:t>
      </w:r>
      <w:r w:rsidR="00954613">
        <w:rPr>
          <w:rFonts w:ascii="Times New Roman" w:hAnsi="Times New Roman"/>
          <w:b/>
          <w:sz w:val="24"/>
        </w:rPr>
        <w:t>h</w:t>
      </w:r>
    </w:p>
    <w:p w14:paraId="27DF6070" w14:textId="77777777" w:rsidR="00954613" w:rsidRPr="00B768D3" w:rsidRDefault="00954613" w:rsidP="00AB351F">
      <w:pPr>
        <w:spacing w:after="0"/>
        <w:rPr>
          <w:rFonts w:ascii="Times New Roman" w:hAnsi="Times New Roman"/>
          <w:b/>
          <w:sz w:val="24"/>
        </w:rPr>
      </w:pPr>
    </w:p>
    <w:p w14:paraId="2ECC7969" w14:textId="39C4822F" w:rsidR="00A4355C" w:rsidRDefault="00A4355C" w:rsidP="003D665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Na podstawie art. 8 ust. 2a i art. 18 ust. 2 pkt 11 ustawy z dnia 8 marca 1990r.</w:t>
      </w:r>
      <w:r w:rsidR="00954613">
        <w:rPr>
          <w:rFonts w:ascii="Times New Roman" w:hAnsi="Times New Roman"/>
          <w:sz w:val="24"/>
        </w:rPr>
        <w:br/>
        <w:t>o</w:t>
      </w:r>
      <w:r>
        <w:rPr>
          <w:rFonts w:ascii="Times New Roman" w:hAnsi="Times New Roman"/>
          <w:sz w:val="24"/>
        </w:rPr>
        <w:t xml:space="preserve"> samorządzie gminnym (</w:t>
      </w:r>
      <w:proofErr w:type="spellStart"/>
      <w:r>
        <w:rPr>
          <w:rFonts w:ascii="Times New Roman" w:hAnsi="Times New Roman"/>
          <w:sz w:val="24"/>
        </w:rPr>
        <w:t>t</w:t>
      </w:r>
      <w:r w:rsidR="004B13E8">
        <w:rPr>
          <w:rFonts w:ascii="Times New Roman" w:hAnsi="Times New Roman"/>
          <w:sz w:val="24"/>
        </w:rPr>
        <w:t>.j</w:t>
      </w:r>
      <w:proofErr w:type="spellEnd"/>
      <w:r w:rsidR="004B13E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Dz.U. z 202</w:t>
      </w:r>
      <w:r w:rsidR="004B13E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r. poz. 1</w:t>
      </w:r>
      <w:r w:rsidR="004B13E8">
        <w:rPr>
          <w:rFonts w:ascii="Times New Roman" w:hAnsi="Times New Roman"/>
          <w:sz w:val="24"/>
        </w:rPr>
        <w:t>153</w:t>
      </w:r>
      <w:r>
        <w:rPr>
          <w:rFonts w:ascii="Times New Roman" w:hAnsi="Times New Roman"/>
          <w:sz w:val="24"/>
        </w:rPr>
        <w:t xml:space="preserve">) </w:t>
      </w:r>
      <w:r w:rsidR="004B13E8">
        <w:rPr>
          <w:rFonts w:ascii="Times New Roman" w:hAnsi="Times New Roman"/>
          <w:sz w:val="24"/>
        </w:rPr>
        <w:t>oraz art. 19 ust. 4 ustawy z dnia</w:t>
      </w:r>
      <w:r w:rsidR="00AB351F">
        <w:rPr>
          <w:rFonts w:ascii="Times New Roman" w:hAnsi="Times New Roman"/>
          <w:sz w:val="24"/>
        </w:rPr>
        <w:br/>
      </w:r>
      <w:r w:rsidR="004B13E8">
        <w:rPr>
          <w:rFonts w:ascii="Times New Roman" w:hAnsi="Times New Roman"/>
          <w:sz w:val="24"/>
        </w:rPr>
        <w:t>21 marca 1985r. o drogach publicznych (</w:t>
      </w:r>
      <w:proofErr w:type="spellStart"/>
      <w:r w:rsidR="004B13E8">
        <w:rPr>
          <w:rFonts w:ascii="Times New Roman" w:hAnsi="Times New Roman"/>
          <w:sz w:val="24"/>
        </w:rPr>
        <w:t>t.j</w:t>
      </w:r>
      <w:proofErr w:type="spellEnd"/>
      <w:r w:rsidR="004B13E8">
        <w:rPr>
          <w:rFonts w:ascii="Times New Roman" w:hAnsi="Times New Roman"/>
          <w:sz w:val="24"/>
        </w:rPr>
        <w:t>. Dz.U. z 2025r. poz. 889)</w:t>
      </w:r>
      <w:r w:rsidR="003D66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Rada Gminy</w:t>
      </w:r>
      <w:r w:rsidR="00FE301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Sękowa uchwala co następuje:</w:t>
      </w:r>
      <w:r w:rsidR="003D665A">
        <w:rPr>
          <w:rFonts w:ascii="Times New Roman" w:hAnsi="Times New Roman"/>
          <w:sz w:val="24"/>
        </w:rPr>
        <w:t xml:space="preserve">   </w:t>
      </w:r>
    </w:p>
    <w:p w14:paraId="755A8EBA" w14:textId="77777777" w:rsidR="00AB351F" w:rsidRDefault="00A4355C" w:rsidP="000B1F0B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>§ 1.</w:t>
      </w:r>
    </w:p>
    <w:p w14:paraId="7A4C6743" w14:textId="1A22C07F" w:rsidR="004B13E8" w:rsidRDefault="000E0628" w:rsidP="003D665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uchwale </w:t>
      </w:r>
      <w:r w:rsidR="00D36801">
        <w:rPr>
          <w:rFonts w:ascii="Times New Roman" w:hAnsi="Times New Roman"/>
          <w:sz w:val="24"/>
        </w:rPr>
        <w:t>nr LX/615/2024 Rady Gminy Sękowa z dnia 22.04.2024r. zmienionej uchwałą</w:t>
      </w:r>
      <w:r w:rsidR="003D665A">
        <w:rPr>
          <w:rFonts w:ascii="Times New Roman" w:hAnsi="Times New Roman"/>
          <w:sz w:val="24"/>
        </w:rPr>
        <w:br/>
      </w:r>
      <w:r w:rsidR="00D36801">
        <w:rPr>
          <w:rFonts w:ascii="Times New Roman" w:hAnsi="Times New Roman"/>
          <w:sz w:val="24"/>
        </w:rPr>
        <w:t xml:space="preserve">nr </w:t>
      </w:r>
      <w:r>
        <w:rPr>
          <w:rFonts w:ascii="Times New Roman" w:hAnsi="Times New Roman"/>
          <w:sz w:val="24"/>
        </w:rPr>
        <w:t>III</w:t>
      </w:r>
      <w:r w:rsidR="00F32802">
        <w:rPr>
          <w:rFonts w:ascii="Times New Roman" w:hAnsi="Times New Roman"/>
          <w:sz w:val="24"/>
        </w:rPr>
        <w:t>/21</w:t>
      </w:r>
      <w:r w:rsidR="00A4355C" w:rsidRPr="00EC0007">
        <w:rPr>
          <w:rFonts w:ascii="Times New Roman" w:hAnsi="Times New Roman"/>
          <w:sz w:val="24"/>
        </w:rPr>
        <w:t xml:space="preserve">/2024 Rady Gminy Sękowa </w:t>
      </w:r>
      <w:r w:rsidR="004B13E8">
        <w:rPr>
          <w:rFonts w:ascii="Times New Roman" w:hAnsi="Times New Roman"/>
          <w:sz w:val="24"/>
        </w:rPr>
        <w:t xml:space="preserve">z dnia </w:t>
      </w:r>
      <w:r w:rsidR="00F32802">
        <w:rPr>
          <w:rFonts w:ascii="Times New Roman" w:hAnsi="Times New Roman"/>
          <w:sz w:val="24"/>
        </w:rPr>
        <w:t>16</w:t>
      </w:r>
      <w:r w:rsidR="004B13E8">
        <w:rPr>
          <w:rFonts w:ascii="Times New Roman" w:hAnsi="Times New Roman"/>
          <w:sz w:val="24"/>
        </w:rPr>
        <w:t>.0</w:t>
      </w:r>
      <w:r w:rsidR="00F32802">
        <w:rPr>
          <w:rFonts w:ascii="Times New Roman" w:hAnsi="Times New Roman"/>
          <w:sz w:val="24"/>
        </w:rPr>
        <w:t>7</w:t>
      </w:r>
      <w:r w:rsidR="004B13E8">
        <w:rPr>
          <w:rFonts w:ascii="Times New Roman" w:hAnsi="Times New Roman"/>
          <w:sz w:val="24"/>
        </w:rPr>
        <w:t xml:space="preserve">.2024r. </w:t>
      </w:r>
      <w:r w:rsidR="00A4355C" w:rsidRPr="00EC0007">
        <w:rPr>
          <w:rFonts w:ascii="Times New Roman" w:hAnsi="Times New Roman"/>
          <w:sz w:val="24"/>
        </w:rPr>
        <w:t>w sprawie przejęcia od Województwa Małopolskiego zadania w zakresie dróg publiczn</w:t>
      </w:r>
      <w:r w:rsidR="006C5FEE" w:rsidRPr="00EC0007">
        <w:rPr>
          <w:rFonts w:ascii="Times New Roman" w:hAnsi="Times New Roman"/>
          <w:sz w:val="24"/>
        </w:rPr>
        <w:t>ych wprowadza się następujące zmiany:</w:t>
      </w:r>
      <w:r w:rsidR="003D665A">
        <w:rPr>
          <w:rFonts w:ascii="Times New Roman" w:hAnsi="Times New Roman"/>
          <w:sz w:val="24"/>
        </w:rPr>
        <w:t xml:space="preserve"> </w:t>
      </w:r>
    </w:p>
    <w:p w14:paraId="1A02B5DD" w14:textId="77777777" w:rsidR="003D665A" w:rsidRDefault="003D665A" w:rsidP="003D665A">
      <w:pPr>
        <w:spacing w:after="0"/>
        <w:jc w:val="both"/>
        <w:rPr>
          <w:rFonts w:ascii="Times New Roman" w:hAnsi="Times New Roman"/>
          <w:b/>
          <w:sz w:val="24"/>
        </w:rPr>
      </w:pPr>
    </w:p>
    <w:p w14:paraId="60227CA9" w14:textId="77777777" w:rsidR="00A4355C" w:rsidRPr="004B13E8" w:rsidRDefault="006C5FEE" w:rsidP="00AB351F">
      <w:pPr>
        <w:spacing w:after="0"/>
        <w:rPr>
          <w:rFonts w:ascii="Times New Roman" w:hAnsi="Times New Roman"/>
          <w:b/>
          <w:sz w:val="24"/>
        </w:rPr>
      </w:pPr>
      <w:r w:rsidRPr="004B13E8">
        <w:rPr>
          <w:rFonts w:ascii="Times New Roman" w:hAnsi="Times New Roman"/>
          <w:sz w:val="24"/>
        </w:rPr>
        <w:t>§ 1</w:t>
      </w:r>
      <w:r w:rsidR="004B13E8">
        <w:rPr>
          <w:rFonts w:ascii="Times New Roman" w:hAnsi="Times New Roman"/>
          <w:sz w:val="24"/>
        </w:rPr>
        <w:t xml:space="preserve"> uchwały</w:t>
      </w:r>
      <w:r w:rsidRPr="004B13E8">
        <w:rPr>
          <w:rFonts w:ascii="Times New Roman" w:hAnsi="Times New Roman"/>
          <w:sz w:val="24"/>
        </w:rPr>
        <w:t xml:space="preserve"> otrzymuje</w:t>
      </w:r>
      <w:r w:rsidR="004B13E8">
        <w:rPr>
          <w:rFonts w:ascii="Times New Roman" w:hAnsi="Times New Roman"/>
          <w:sz w:val="24"/>
        </w:rPr>
        <w:t xml:space="preserve"> nowe</w:t>
      </w:r>
      <w:r w:rsidRPr="004B13E8">
        <w:rPr>
          <w:rFonts w:ascii="Times New Roman" w:hAnsi="Times New Roman"/>
          <w:sz w:val="24"/>
        </w:rPr>
        <w:t xml:space="preserve"> brzmienie</w:t>
      </w:r>
      <w:r w:rsidR="009A6D82" w:rsidRPr="004B13E8">
        <w:rPr>
          <w:rFonts w:ascii="Times New Roman" w:hAnsi="Times New Roman"/>
          <w:sz w:val="24"/>
        </w:rPr>
        <w:t>:</w:t>
      </w:r>
    </w:p>
    <w:p w14:paraId="26153B09" w14:textId="77777777" w:rsidR="004B13E8" w:rsidRDefault="004B13E8" w:rsidP="00AB351F">
      <w:pPr>
        <w:spacing w:after="0"/>
        <w:rPr>
          <w:rFonts w:ascii="Times New Roman" w:hAnsi="Times New Roman"/>
          <w:sz w:val="24"/>
        </w:rPr>
      </w:pPr>
    </w:p>
    <w:p w14:paraId="1786815E" w14:textId="77777777" w:rsidR="00A4355C" w:rsidRDefault="00A4355C" w:rsidP="00AB351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Wyraża się zgodę na przejęcie od </w:t>
      </w:r>
      <w:r w:rsidR="006C5FEE">
        <w:rPr>
          <w:rFonts w:ascii="Times New Roman" w:hAnsi="Times New Roman"/>
          <w:sz w:val="24"/>
          <w:szCs w:val="24"/>
        </w:rPr>
        <w:t>Województwa Małopolskiego zadania zarządcy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 xml:space="preserve">drogi wojewódzkiej nr 977 w miejscowości Sękowa </w:t>
      </w:r>
      <w:r w:rsidR="00A04547">
        <w:rPr>
          <w:rFonts w:ascii="Times New Roman" w:hAnsi="Times New Roman"/>
          <w:sz w:val="24"/>
          <w:szCs w:val="24"/>
        </w:rPr>
        <w:t>na odcink</w:t>
      </w:r>
      <w:r w:rsidR="00C57BE1">
        <w:rPr>
          <w:rFonts w:ascii="Times New Roman" w:hAnsi="Times New Roman"/>
          <w:sz w:val="24"/>
          <w:szCs w:val="24"/>
        </w:rPr>
        <w:t>u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>ref. 240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>w km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>0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A04547">
        <w:rPr>
          <w:rFonts w:ascii="Times New Roman" w:hAnsi="Times New Roman"/>
          <w:sz w:val="24"/>
          <w:szCs w:val="24"/>
        </w:rPr>
        <w:t xml:space="preserve">+ 477,00 do odcinka </w:t>
      </w:r>
      <w:r w:rsidR="004B13E8">
        <w:rPr>
          <w:rFonts w:ascii="Times New Roman" w:hAnsi="Times New Roman"/>
          <w:sz w:val="24"/>
          <w:szCs w:val="24"/>
        </w:rPr>
        <w:t xml:space="preserve">ref. </w:t>
      </w:r>
      <w:r w:rsidR="00A04547">
        <w:rPr>
          <w:rFonts w:ascii="Times New Roman" w:hAnsi="Times New Roman"/>
          <w:sz w:val="24"/>
          <w:szCs w:val="24"/>
        </w:rPr>
        <w:t xml:space="preserve">250 w km 1 + 213,00 </w:t>
      </w:r>
      <w:r w:rsidR="000E0628">
        <w:rPr>
          <w:rFonts w:ascii="Times New Roman" w:hAnsi="Times New Roman"/>
          <w:sz w:val="24"/>
          <w:szCs w:val="24"/>
        </w:rPr>
        <w:t>na czas</w:t>
      </w:r>
      <w:r w:rsidR="006C5FEE">
        <w:rPr>
          <w:rFonts w:ascii="Times New Roman" w:hAnsi="Times New Roman"/>
          <w:sz w:val="24"/>
          <w:szCs w:val="24"/>
        </w:rPr>
        <w:t xml:space="preserve"> przygotowania </w:t>
      </w:r>
      <w:r w:rsidR="000E0628">
        <w:rPr>
          <w:rFonts w:ascii="Times New Roman" w:hAnsi="Times New Roman"/>
          <w:sz w:val="24"/>
          <w:szCs w:val="24"/>
        </w:rPr>
        <w:t xml:space="preserve">i realizacji </w:t>
      </w:r>
      <w:r w:rsidR="006C5FEE">
        <w:rPr>
          <w:rFonts w:ascii="Times New Roman" w:hAnsi="Times New Roman"/>
          <w:sz w:val="24"/>
          <w:szCs w:val="24"/>
        </w:rPr>
        <w:t>zadania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>inwestycyjnego</w:t>
      </w:r>
      <w:r w:rsidR="00AB351F">
        <w:rPr>
          <w:rFonts w:ascii="Times New Roman" w:hAnsi="Times New Roman"/>
          <w:sz w:val="24"/>
          <w:szCs w:val="24"/>
        </w:rPr>
        <w:br/>
      </w:r>
      <w:r w:rsidR="006C5FEE">
        <w:rPr>
          <w:rFonts w:ascii="Times New Roman" w:hAnsi="Times New Roman"/>
          <w:sz w:val="24"/>
          <w:szCs w:val="24"/>
        </w:rPr>
        <w:t>pn. ,,Przebudowa chodnika dla pieszych na drogę pieszo-rowerową w ciągu drogi wojewódzkiej nr 977 w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>miejscowości Sękowa,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>Gmina Sękowa</w:t>
      </w:r>
      <w:r w:rsidR="004B13E8">
        <w:rPr>
          <w:rFonts w:ascii="Times New Roman" w:hAnsi="Times New Roman"/>
          <w:sz w:val="24"/>
          <w:szCs w:val="24"/>
        </w:rPr>
        <w:t>”</w:t>
      </w:r>
      <w:r w:rsidR="00FE3011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 xml:space="preserve">i pełnienie funkcji inwestora.     </w:t>
      </w:r>
    </w:p>
    <w:p w14:paraId="1E1DB65D" w14:textId="77777777" w:rsidR="00A4355C" w:rsidRPr="00B768D3" w:rsidRDefault="00A4355C" w:rsidP="00A4355C">
      <w:pPr>
        <w:spacing w:after="0"/>
        <w:jc w:val="both"/>
        <w:rPr>
          <w:rFonts w:ascii="Times New Roman" w:hAnsi="Times New Roman"/>
          <w:sz w:val="24"/>
        </w:rPr>
      </w:pPr>
    </w:p>
    <w:p w14:paraId="74E9BEA3" w14:textId="77777777" w:rsidR="00AB351F" w:rsidRDefault="00A4355C" w:rsidP="00A4355C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 w:rsidR="006C5FEE">
        <w:rPr>
          <w:rFonts w:ascii="Times New Roman" w:hAnsi="Times New Roman"/>
          <w:b/>
          <w:sz w:val="24"/>
        </w:rPr>
        <w:t>2</w:t>
      </w:r>
      <w:r w:rsidRPr="00B768D3">
        <w:rPr>
          <w:rFonts w:ascii="Times New Roman" w:hAnsi="Times New Roman"/>
          <w:b/>
          <w:sz w:val="24"/>
        </w:rPr>
        <w:t>.</w:t>
      </w:r>
    </w:p>
    <w:p w14:paraId="46435D8A" w14:textId="77777777" w:rsidR="00A4355C" w:rsidRPr="00B768D3" w:rsidRDefault="00A4355C" w:rsidP="004B13E8">
      <w:pPr>
        <w:spacing w:after="0"/>
        <w:jc w:val="both"/>
        <w:rPr>
          <w:rFonts w:ascii="Times New Roman" w:hAnsi="Times New Roman"/>
          <w:sz w:val="24"/>
        </w:rPr>
      </w:pPr>
      <w:r w:rsidRPr="00B768D3">
        <w:rPr>
          <w:rFonts w:ascii="Times New Roman" w:hAnsi="Times New Roman"/>
          <w:sz w:val="24"/>
        </w:rPr>
        <w:t xml:space="preserve">Wykonanie uchwały powierza się </w:t>
      </w:r>
      <w:r>
        <w:rPr>
          <w:rFonts w:ascii="Times New Roman" w:hAnsi="Times New Roman"/>
          <w:sz w:val="24"/>
        </w:rPr>
        <w:t>Wójtowi Gminy Sękowa.</w:t>
      </w:r>
    </w:p>
    <w:p w14:paraId="21684762" w14:textId="77777777" w:rsidR="00A4355C" w:rsidRDefault="00A4355C" w:rsidP="00A4355C">
      <w:pPr>
        <w:spacing w:after="0"/>
        <w:jc w:val="both"/>
        <w:rPr>
          <w:rFonts w:ascii="Times New Roman" w:hAnsi="Times New Roman"/>
          <w:b/>
          <w:sz w:val="24"/>
        </w:rPr>
      </w:pPr>
    </w:p>
    <w:p w14:paraId="388742AF" w14:textId="77777777" w:rsidR="00A4355C" w:rsidRDefault="00A4355C" w:rsidP="00A4355C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 w:rsidR="006C5FEE">
        <w:rPr>
          <w:rFonts w:ascii="Times New Roman" w:hAnsi="Times New Roman"/>
          <w:b/>
          <w:sz w:val="24"/>
        </w:rPr>
        <w:t>3</w:t>
      </w:r>
      <w:r w:rsidRPr="00B768D3">
        <w:rPr>
          <w:rFonts w:ascii="Times New Roman" w:hAnsi="Times New Roman"/>
          <w:b/>
          <w:sz w:val="24"/>
        </w:rPr>
        <w:t>.</w:t>
      </w:r>
    </w:p>
    <w:p w14:paraId="38160360" w14:textId="77777777" w:rsidR="000B1F0B" w:rsidRPr="000B1F0B" w:rsidRDefault="000B1F0B" w:rsidP="000B1F0B">
      <w:pPr>
        <w:spacing w:after="0"/>
        <w:jc w:val="both"/>
        <w:rPr>
          <w:rFonts w:ascii="Times New Roman" w:hAnsi="Times New Roman"/>
          <w:bCs/>
          <w:sz w:val="24"/>
        </w:rPr>
      </w:pPr>
      <w:r w:rsidRPr="000B1F0B">
        <w:rPr>
          <w:rFonts w:ascii="Times New Roman" w:hAnsi="Times New Roman"/>
          <w:bCs/>
          <w:sz w:val="24"/>
        </w:rPr>
        <w:t>Traci moc uchwała nr III/21/2024 Rady Gminy Sękowa z dnia 16.07.2024r.</w:t>
      </w:r>
      <w:r w:rsidR="006D2AC4">
        <w:rPr>
          <w:rFonts w:ascii="Times New Roman" w:hAnsi="Times New Roman"/>
          <w:bCs/>
          <w:sz w:val="24"/>
        </w:rPr>
        <w:t xml:space="preserve"> </w:t>
      </w:r>
      <w:r w:rsidRPr="000B1F0B">
        <w:rPr>
          <w:rFonts w:ascii="Times New Roman" w:hAnsi="Times New Roman"/>
          <w:bCs/>
          <w:sz w:val="24"/>
        </w:rPr>
        <w:t>w sprawie zmiany uchwały nr LX/615/2024 Rady Gminy Sękowa z dnia 22.04.2024r.</w:t>
      </w:r>
      <w:r w:rsidR="006D2AC4">
        <w:rPr>
          <w:rFonts w:ascii="Times New Roman" w:hAnsi="Times New Roman"/>
          <w:bCs/>
          <w:sz w:val="24"/>
        </w:rPr>
        <w:t xml:space="preserve"> </w:t>
      </w:r>
      <w:r w:rsidRPr="000B1F0B">
        <w:rPr>
          <w:rFonts w:ascii="Times New Roman" w:hAnsi="Times New Roman"/>
          <w:bCs/>
          <w:sz w:val="24"/>
        </w:rPr>
        <w:t>w sprawie przejęcia od Województwa  Małopolskiego zadania w zakresie dróg publicznych</w:t>
      </w:r>
      <w:r>
        <w:rPr>
          <w:rFonts w:ascii="Times New Roman" w:hAnsi="Times New Roman"/>
          <w:bCs/>
          <w:sz w:val="24"/>
        </w:rPr>
        <w:t>.</w:t>
      </w:r>
    </w:p>
    <w:p w14:paraId="3F8C3E82" w14:textId="77777777" w:rsidR="000B1F0B" w:rsidRDefault="000B1F0B" w:rsidP="004B13E8">
      <w:pPr>
        <w:spacing w:after="0"/>
        <w:jc w:val="both"/>
        <w:rPr>
          <w:rFonts w:ascii="Times New Roman" w:hAnsi="Times New Roman"/>
          <w:sz w:val="24"/>
        </w:rPr>
      </w:pPr>
    </w:p>
    <w:p w14:paraId="0246E9C1" w14:textId="77777777" w:rsidR="000B1F0B" w:rsidRDefault="000B1F0B" w:rsidP="000B1F0B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>
        <w:rPr>
          <w:rFonts w:ascii="Times New Roman" w:hAnsi="Times New Roman"/>
          <w:b/>
          <w:sz w:val="24"/>
        </w:rPr>
        <w:t>4</w:t>
      </w:r>
      <w:r w:rsidRPr="00B768D3">
        <w:rPr>
          <w:rFonts w:ascii="Times New Roman" w:hAnsi="Times New Roman"/>
          <w:b/>
          <w:sz w:val="24"/>
        </w:rPr>
        <w:t>.</w:t>
      </w:r>
    </w:p>
    <w:p w14:paraId="7582537F" w14:textId="77777777" w:rsidR="00A4355C" w:rsidRPr="00B768D3" w:rsidRDefault="00A4355C" w:rsidP="004B13E8">
      <w:pPr>
        <w:spacing w:after="0"/>
        <w:jc w:val="both"/>
        <w:rPr>
          <w:rFonts w:ascii="Times New Roman" w:hAnsi="Times New Roman"/>
          <w:sz w:val="24"/>
        </w:rPr>
      </w:pPr>
      <w:r w:rsidRPr="006C5FEE">
        <w:rPr>
          <w:rFonts w:ascii="Times New Roman" w:hAnsi="Times New Roman"/>
          <w:sz w:val="24"/>
        </w:rPr>
        <w:t>Uchwała wchodzi w życie z dniem podjęcia.</w:t>
      </w:r>
    </w:p>
    <w:p w14:paraId="23CA2CCC" w14:textId="77777777" w:rsidR="00A4355C" w:rsidRDefault="00A4355C" w:rsidP="00D36801">
      <w:pPr>
        <w:spacing w:after="0" w:line="360" w:lineRule="auto"/>
        <w:rPr>
          <w:rFonts w:ascii="Times New Roman" w:hAnsi="Times New Roman"/>
        </w:rPr>
      </w:pPr>
    </w:p>
    <w:p w14:paraId="1E2549AE" w14:textId="77777777" w:rsidR="004D5C30" w:rsidRDefault="004D5C30" w:rsidP="00D36801">
      <w:pPr>
        <w:spacing w:after="0" w:line="360" w:lineRule="auto"/>
        <w:rPr>
          <w:rFonts w:ascii="Times New Roman" w:hAnsi="Times New Roman"/>
        </w:rPr>
      </w:pPr>
    </w:p>
    <w:p w14:paraId="17885B33" w14:textId="77777777" w:rsidR="00A4355C" w:rsidRPr="00602E6D" w:rsidRDefault="00A4355C" w:rsidP="00A4355C">
      <w:pPr>
        <w:spacing w:after="0"/>
        <w:ind w:left="4248" w:firstLine="708"/>
        <w:jc w:val="both"/>
        <w:rPr>
          <w:rFonts w:ascii="Times New Roman" w:hAnsi="Times New Roman"/>
          <w:sz w:val="24"/>
        </w:rPr>
      </w:pPr>
      <w:r w:rsidRPr="00602E6D">
        <w:rPr>
          <w:rFonts w:ascii="Times New Roman" w:hAnsi="Times New Roman"/>
          <w:sz w:val="24"/>
        </w:rPr>
        <w:t>Przewodniczący Rady Gminy</w:t>
      </w:r>
    </w:p>
    <w:p w14:paraId="651F75D6" w14:textId="77777777" w:rsidR="00A4355C" w:rsidRDefault="00A4355C" w:rsidP="00A4355C">
      <w:pPr>
        <w:spacing w:after="0" w:line="360" w:lineRule="auto"/>
        <w:jc w:val="center"/>
        <w:rPr>
          <w:rFonts w:ascii="Times New Roman" w:hAnsi="Times New Roman"/>
        </w:rPr>
      </w:pPr>
    </w:p>
    <w:p w14:paraId="02F8896F" w14:textId="77777777" w:rsidR="00A4355C" w:rsidRPr="00223094" w:rsidRDefault="00A4355C" w:rsidP="00A4355C">
      <w:pPr>
        <w:spacing w:after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6ECA">
        <w:rPr>
          <w:rFonts w:ascii="Times New Roman" w:hAnsi="Times New Roman"/>
          <w:sz w:val="24"/>
        </w:rPr>
        <w:t>Bogusław Moroń</w:t>
      </w:r>
    </w:p>
    <w:p w14:paraId="13BD1003" w14:textId="77777777" w:rsidR="0001246E" w:rsidRDefault="0001246E"/>
    <w:sectPr w:rsidR="0001246E" w:rsidSect="00AB35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2C2"/>
    <w:multiLevelType w:val="hybridMultilevel"/>
    <w:tmpl w:val="1074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55E71"/>
    <w:multiLevelType w:val="hybridMultilevel"/>
    <w:tmpl w:val="EB84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63241">
    <w:abstractNumId w:val="0"/>
  </w:num>
  <w:num w:numId="2" w16cid:durableId="132562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55C"/>
    <w:rsid w:val="0001246E"/>
    <w:rsid w:val="000B1F0B"/>
    <w:rsid w:val="000E0628"/>
    <w:rsid w:val="00203191"/>
    <w:rsid w:val="00226C54"/>
    <w:rsid w:val="00250D99"/>
    <w:rsid w:val="002A6ED5"/>
    <w:rsid w:val="002F275A"/>
    <w:rsid w:val="003D665A"/>
    <w:rsid w:val="004B13E8"/>
    <w:rsid w:val="004D5C30"/>
    <w:rsid w:val="00525BD7"/>
    <w:rsid w:val="00684052"/>
    <w:rsid w:val="006B10F0"/>
    <w:rsid w:val="006C5FEE"/>
    <w:rsid w:val="006D2AC4"/>
    <w:rsid w:val="008B5DD1"/>
    <w:rsid w:val="00954613"/>
    <w:rsid w:val="009A6D82"/>
    <w:rsid w:val="00A04547"/>
    <w:rsid w:val="00A4355C"/>
    <w:rsid w:val="00AB351F"/>
    <w:rsid w:val="00B51FED"/>
    <w:rsid w:val="00B86696"/>
    <w:rsid w:val="00C57BE1"/>
    <w:rsid w:val="00C966D3"/>
    <w:rsid w:val="00D2002A"/>
    <w:rsid w:val="00D36801"/>
    <w:rsid w:val="00D57426"/>
    <w:rsid w:val="00D963BC"/>
    <w:rsid w:val="00E31A6A"/>
    <w:rsid w:val="00E4678E"/>
    <w:rsid w:val="00EC0007"/>
    <w:rsid w:val="00F32802"/>
    <w:rsid w:val="00FB23D4"/>
    <w:rsid w:val="00FE3011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7793"/>
  <w15:docId w15:val="{FE0C2EB1-3F01-4467-AA47-CE95C587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cp:lastPrinted>2025-09-08T05:50:00Z</cp:lastPrinted>
  <dcterms:created xsi:type="dcterms:W3CDTF">2025-09-07T15:17:00Z</dcterms:created>
  <dcterms:modified xsi:type="dcterms:W3CDTF">2025-09-08T10:33:00Z</dcterms:modified>
</cp:coreProperties>
</file>