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5010" w14:textId="77777777" w:rsidR="00CE3618" w:rsidRDefault="00000000">
      <w:pPr>
        <w:spacing w:after="270" w:line="244" w:lineRule="auto"/>
        <w:ind w:left="3246" w:right="3181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UCHWAŁA NR …………..</w:t>
      </w:r>
    </w:p>
    <w:p w14:paraId="7E354874" w14:textId="77777777" w:rsidR="00CE3618" w:rsidRDefault="00000000">
      <w:pPr>
        <w:spacing w:after="270" w:line="244" w:lineRule="auto"/>
        <w:ind w:left="3246" w:right="318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RADY GMINY SĘKOWA </w:t>
      </w:r>
    </w:p>
    <w:p w14:paraId="5D2997C1" w14:textId="77777777" w:rsidR="00CE3618" w:rsidRDefault="00000000">
      <w:pPr>
        <w:spacing w:after="258"/>
        <w:jc w:val="center"/>
      </w:pPr>
      <w:r>
        <w:rPr>
          <w:rFonts w:ascii="Times New Roman" w:eastAsia="Times New Roman" w:hAnsi="Times New Roman" w:cs="Times New Roman"/>
        </w:rPr>
        <w:t>z dnia ………………</w:t>
      </w:r>
    </w:p>
    <w:p w14:paraId="1FAFACA5" w14:textId="77777777" w:rsidR="00CE3618" w:rsidRDefault="00000000">
      <w:pPr>
        <w:spacing w:after="470" w:line="244" w:lineRule="auto"/>
        <w:ind w:left="303" w:right="238" w:hanging="10"/>
        <w:jc w:val="center"/>
      </w:pPr>
      <w:r>
        <w:rPr>
          <w:rFonts w:ascii="Times New Roman" w:eastAsia="Times New Roman" w:hAnsi="Times New Roman" w:cs="Times New Roman"/>
          <w:b/>
        </w:rPr>
        <w:t>w sprawie wyrażenia zgody na zawarcie kolejnej umowy najmu lokalu użytkowego usytuowanego w Małastowie na okres do lat 3 z dotychczasowym najemcą</w:t>
      </w:r>
      <w:r>
        <w:rPr>
          <w:rFonts w:ascii="Times New Roman" w:eastAsia="Times New Roman" w:hAnsi="Times New Roman" w:cs="Times New Roman"/>
        </w:rPr>
        <w:t xml:space="preserve"> </w:t>
      </w:r>
    </w:p>
    <w:p w14:paraId="317EEE24" w14:textId="77777777" w:rsidR="00CE3618" w:rsidRDefault="00000000">
      <w:pPr>
        <w:spacing w:after="272" w:line="244" w:lineRule="auto"/>
        <w:ind w:left="5" w:right="5" w:firstLine="227"/>
        <w:jc w:val="both"/>
      </w:pPr>
      <w:r>
        <w:rPr>
          <w:rFonts w:ascii="Times New Roman" w:eastAsia="Times New Roman" w:hAnsi="Times New Roman" w:cs="Times New Roman"/>
        </w:rPr>
        <w:t>Na podstawie art. 18 ust. 2 pkt 9 lit. „a” ustawy z dnia 8 marca 1990 roku o samorządzie gminnym (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 xml:space="preserve">. Dz.U. z 2025 r., poz. 1153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 xml:space="preserve">. zm.) Rada Gminy Sękowa uchwala, co następuje: </w:t>
      </w:r>
    </w:p>
    <w:p w14:paraId="6D829765" w14:textId="77777777" w:rsidR="00CE3618" w:rsidRDefault="00000000">
      <w:pPr>
        <w:spacing w:after="107" w:line="244" w:lineRule="auto"/>
        <w:ind w:left="303" w:right="348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F6DFFF" w14:textId="77777777" w:rsidR="00CE3618" w:rsidRDefault="00000000">
      <w:pPr>
        <w:spacing w:after="272" w:line="244" w:lineRule="auto"/>
        <w:ind w:left="5" w:right="5" w:firstLine="340"/>
        <w:jc w:val="both"/>
      </w:pPr>
      <w:r>
        <w:rPr>
          <w:rFonts w:ascii="Times New Roman" w:eastAsia="Times New Roman" w:hAnsi="Times New Roman" w:cs="Times New Roman"/>
        </w:rPr>
        <w:t>Wyraża się zgodę na zawarcie przez Gminę Sękowa z dotychczasowym najemcą, kolejnej umowy najmu lokalu użytkowego o powierzchni ogólnej 109,1 m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, usytuowanego w budynku nr 143 w Małastowie z przeznaczeniem na działalność </w:t>
      </w:r>
      <w:proofErr w:type="spellStart"/>
      <w:r>
        <w:rPr>
          <w:rFonts w:ascii="Times New Roman" w:eastAsia="Times New Roman" w:hAnsi="Times New Roman" w:cs="Times New Roman"/>
        </w:rPr>
        <w:t>gastronomiczno</w:t>
      </w:r>
      <w:proofErr w:type="spellEnd"/>
      <w:r>
        <w:rPr>
          <w:rFonts w:ascii="Times New Roman" w:eastAsia="Times New Roman" w:hAnsi="Times New Roman" w:cs="Times New Roman"/>
        </w:rPr>
        <w:t xml:space="preserve"> – usługową oraz związaną ze sportem, turystyką i rekreacją. </w:t>
      </w:r>
    </w:p>
    <w:p w14:paraId="2AFC1F77" w14:textId="77777777" w:rsidR="00CE3618" w:rsidRDefault="00000000">
      <w:pPr>
        <w:spacing w:after="107" w:line="244" w:lineRule="auto"/>
        <w:ind w:left="303" w:right="348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4FEC4D" w14:textId="77777777" w:rsidR="00CE3618" w:rsidRDefault="00000000">
      <w:pPr>
        <w:spacing w:after="272" w:line="244" w:lineRule="auto"/>
        <w:ind w:left="370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Wykonanie uchwały powierza się Wójtowi Gminy Sękowa. </w:t>
      </w:r>
    </w:p>
    <w:p w14:paraId="0629182C" w14:textId="77777777" w:rsidR="00CE3618" w:rsidRDefault="00000000">
      <w:pPr>
        <w:spacing w:after="107" w:line="244" w:lineRule="auto"/>
        <w:ind w:left="303" w:right="348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1910D6C" w14:textId="77777777" w:rsidR="00CE3618" w:rsidRDefault="00000000">
      <w:pPr>
        <w:spacing w:after="98"/>
        <w:ind w:left="360"/>
      </w:pPr>
      <w:r>
        <w:rPr>
          <w:rFonts w:ascii="Times New Roman" w:eastAsia="Times New Roman" w:hAnsi="Times New Roman" w:cs="Times New Roman"/>
        </w:rPr>
        <w:t xml:space="preserve">Uchwała wchodzi w życie z dniem podjęcia. </w:t>
      </w:r>
    </w:p>
    <w:p w14:paraId="64BCE656" w14:textId="77777777" w:rsidR="00CE3618" w:rsidRDefault="00000000">
      <w:pPr>
        <w:spacing w:after="129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3DDD660E" w14:textId="77777777" w:rsidR="00CE3618" w:rsidRDefault="00000000">
      <w:pPr>
        <w:spacing w:after="554"/>
        <w:ind w:left="20"/>
      </w:pPr>
      <w:r>
        <w:rPr>
          <w:rFonts w:ascii="Times New Roman" w:eastAsia="Times New Roman" w:hAnsi="Times New Roman" w:cs="Times New Roman"/>
        </w:rPr>
        <w:t xml:space="preserve">   </w:t>
      </w:r>
    </w:p>
    <w:p w14:paraId="71A107BE" w14:textId="77777777" w:rsidR="00CE3618" w:rsidRDefault="00000000">
      <w:pPr>
        <w:spacing w:after="0"/>
        <w:ind w:right="1173"/>
        <w:jc w:val="right"/>
      </w:pPr>
      <w:r>
        <w:rPr>
          <w:rFonts w:ascii="Times New Roman" w:eastAsia="Times New Roman" w:hAnsi="Times New Roman" w:cs="Times New Roman"/>
        </w:rPr>
        <w:t xml:space="preserve">Przewodniczący Rady Gminy </w:t>
      </w:r>
    </w:p>
    <w:p w14:paraId="49B2EA00" w14:textId="77777777" w:rsidR="00CE3618" w:rsidRDefault="00000000">
      <w:pPr>
        <w:spacing w:after="0"/>
        <w:ind w:left="498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FC7E414" w14:textId="77777777" w:rsidR="00CE3618" w:rsidRDefault="00000000">
      <w:pPr>
        <w:spacing w:after="0"/>
        <w:ind w:left="498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285CA8D" w14:textId="77777777" w:rsidR="00CE3618" w:rsidRDefault="00CE3618">
      <w:pPr>
        <w:tabs>
          <w:tab w:val="right" w:pos="9906"/>
        </w:tabs>
        <w:spacing w:after="0"/>
      </w:pPr>
    </w:p>
    <w:sectPr w:rsidR="00CE3618">
      <w:pgSz w:w="11906" w:h="16838"/>
      <w:pgMar w:top="1440" w:right="1000" w:bottom="144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2F89" w14:textId="77777777" w:rsidR="00C3345F" w:rsidRDefault="00C3345F">
      <w:pPr>
        <w:spacing w:after="0" w:line="240" w:lineRule="auto"/>
      </w:pPr>
      <w:r>
        <w:separator/>
      </w:r>
    </w:p>
  </w:endnote>
  <w:endnote w:type="continuationSeparator" w:id="0">
    <w:p w14:paraId="0EC3E45F" w14:textId="77777777" w:rsidR="00C3345F" w:rsidRDefault="00C3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E767" w14:textId="77777777" w:rsidR="00C3345F" w:rsidRDefault="00C3345F">
      <w:pPr>
        <w:spacing w:after="0" w:line="240" w:lineRule="auto"/>
      </w:pPr>
      <w:r>
        <w:separator/>
      </w:r>
    </w:p>
  </w:footnote>
  <w:footnote w:type="continuationSeparator" w:id="0">
    <w:p w14:paraId="112423AB" w14:textId="77777777" w:rsidR="00C3345F" w:rsidRDefault="00C3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3618"/>
    <w:rsid w:val="009A5BB5"/>
    <w:rsid w:val="00C3345F"/>
    <w:rsid w:val="00CE3618"/>
    <w:rsid w:val="00F9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2A67"/>
  <w15:docId w15:val="{8C1085AA-48A4-45A4-8D87-6B7C9893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4"/>
        <w:szCs w:val="24"/>
        <w:lang w:val="pl-PL" w:eastAsia="pl-PL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4" w:lineRule="auto"/>
    </w:pPr>
    <w:rPr>
      <w:rFonts w:eastAsia="Calibri" w:cs="Calibri"/>
      <w:color w:val="000000"/>
      <w:sz w:val="22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0" w:line="254" w:lineRule="auto"/>
      <w:outlineLvl w:val="0"/>
    </w:pPr>
    <w:rPr>
      <w:rFonts w:ascii="Times New Roman" w:hAnsi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VIII/58/2024 Rady Gminy Sękowa z dnia 8 listopada 2024 r. w sprawie wyrażenia zgody na zawarcie kolejnej umowy najmu lokalu użytkowego usytuowanego w Małastowie na okres do lat 3 z dotychczasowym najemcą</dc:title>
  <dc:subject>Uchwała Nr VIII/58/2024 z dnia 8 listopada 2024 r. Rady Gminy Sękowa w sprawie wyrażenia zgody na zawarcie kolejnej umowy najmu lokalu użytkowego usytuowanego w Małastowie na okres do lat 3 z dotychczasowym najemcą</dc:subject>
  <dc:creator>Rada Gminy Sekowa</dc:creator>
  <cp:lastModifiedBy>Gmina Sekowa</cp:lastModifiedBy>
  <cp:revision>2</cp:revision>
  <cp:lastPrinted>2025-10-22T09:51:00Z</cp:lastPrinted>
  <dcterms:created xsi:type="dcterms:W3CDTF">2025-10-24T07:05:00Z</dcterms:created>
  <dcterms:modified xsi:type="dcterms:W3CDTF">2025-10-24T07:05:00Z</dcterms:modified>
</cp:coreProperties>
</file>